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C8F6" w14:textId="7565DCBA" w:rsidR="00EB226D" w:rsidRPr="00EB226D" w:rsidRDefault="00EB226D" w:rsidP="000E3D1C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B226D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Virginia LACES Training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Agenda</w:t>
      </w:r>
    </w:p>
    <w:p w14:paraId="042430C1" w14:textId="1E3AF3A0" w:rsidR="00EB226D" w:rsidRPr="00EB226D" w:rsidRDefault="00EB226D" w:rsidP="000E3D1C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B226D">
        <w:rPr>
          <w:rFonts w:ascii="Times New Roman" w:hAnsi="Times New Roman" w:cs="Times New Roman"/>
          <w:b/>
          <w:bCs/>
          <w:i/>
          <w:iCs/>
          <w:sz w:val="36"/>
          <w:szCs w:val="36"/>
        </w:rPr>
        <w:t>April 2024</w:t>
      </w:r>
    </w:p>
    <w:p w14:paraId="7C7C9496" w14:textId="14F237CB" w:rsidR="00BA4533" w:rsidRPr="000E3D1C" w:rsidRDefault="00BA4533" w:rsidP="000E3D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9537383" w14:textId="7A2EFDE0" w:rsidR="000E3D1C" w:rsidRDefault="000E3D1C" w:rsidP="000E3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4C28D1" w14:textId="77777777" w:rsidR="009A4AE1" w:rsidRPr="009A4AE1" w:rsidRDefault="009A4AE1" w:rsidP="009A4A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A4AE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Wifi</w:t>
      </w:r>
      <w:proofErr w:type="spellEnd"/>
      <w:r w:rsidRPr="009A4AE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network: </w:t>
      </w:r>
      <w:r w:rsidRPr="009A4AE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JSR-Events</w:t>
      </w:r>
    </w:p>
    <w:p w14:paraId="72C6B2B7" w14:textId="77777777" w:rsidR="009A4AE1" w:rsidRPr="009A4AE1" w:rsidRDefault="009A4AE1" w:rsidP="009A4A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4AE1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shd w:val="clear" w:color="auto" w:fill="FFFFFF"/>
          <w14:ligatures w14:val="none"/>
        </w:rPr>
        <w:t xml:space="preserve">Password: </w:t>
      </w:r>
      <w:r w:rsidRPr="009A4AE1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shd w:val="clear" w:color="auto" w:fill="FFFFFF"/>
          <w14:ligatures w14:val="none"/>
        </w:rPr>
        <w:t>GoReynolds!1972</w:t>
      </w:r>
    </w:p>
    <w:p w14:paraId="4BC2F9AF" w14:textId="77777777" w:rsidR="009A4AE1" w:rsidRPr="009A4AE1" w:rsidRDefault="009A4AE1" w:rsidP="009A4A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1AD65B" w14:textId="77777777" w:rsidR="009A4AE1" w:rsidRDefault="009A4AE1" w:rsidP="000E3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85B2E" w14:textId="2E80AC01" w:rsidR="00443F30" w:rsidRDefault="00C702BC" w:rsidP="00D5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LACES is the student management system software created and managed by </w:t>
      </w:r>
      <w:proofErr w:type="spellStart"/>
      <w:r w:rsidRPr="00C702BC">
        <w:rPr>
          <w:rFonts w:ascii="Times New Roman" w:eastAsia="Times New Roman" w:hAnsi="Times New Roman" w:cs="Times New Roman"/>
          <w:color w:val="000000"/>
          <w:sz w:val="24"/>
          <w:szCs w:val="24"/>
        </w:rPr>
        <w:t>LiteracyPro</w:t>
      </w:r>
      <w:proofErr w:type="spellEnd"/>
      <w:r w:rsidRPr="00C70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Systems, a division of </w:t>
      </w:r>
      <w:proofErr w:type="spellStart"/>
      <w:r w:rsidRPr="00C702BC">
        <w:rPr>
          <w:rFonts w:ascii="Times New Roman" w:eastAsia="Times New Roman" w:hAnsi="Times New Roman" w:cs="Times New Roman"/>
          <w:color w:val="000000"/>
          <w:sz w:val="24"/>
          <w:szCs w:val="24"/>
        </w:rPr>
        <w:t>GeniusSIS</w:t>
      </w:r>
      <w:proofErr w:type="spellEnd"/>
      <w:r w:rsidRPr="00C702BC">
        <w:rPr>
          <w:rFonts w:ascii="Times New Roman" w:eastAsia="Times New Roman" w:hAnsi="Times New Roman" w:cs="Times New Roman"/>
          <w:color w:val="000000"/>
          <w:sz w:val="24"/>
          <w:szCs w:val="24"/>
        </w:rPr>
        <w:t>, a nation-wide adult education vendor.</w:t>
      </w:r>
      <w:r w:rsidR="000E3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Training over the next two and a half days will include topics on student records, creating classes and entering enrollment, data entry, assessments, </w:t>
      </w:r>
      <w:r w:rsidR="00B73D63">
        <w:rPr>
          <w:rFonts w:ascii="Times New Roman" w:eastAsia="Times New Roman" w:hAnsi="Times New Roman" w:cs="Times New Roman"/>
          <w:color w:val="000000"/>
          <w:sz w:val="24"/>
          <w:szCs w:val="24"/>
        </w:rPr>
        <w:t>creating reports, and more</w:t>
      </w:r>
      <w:r w:rsidR="00443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There will also be reinforcement practice </w:t>
      </w:r>
      <w:r w:rsidR="00B73D63">
        <w:rPr>
          <w:rFonts w:ascii="Times New Roman" w:eastAsia="Times New Roman" w:hAnsi="Times New Roman" w:cs="Times New Roman"/>
          <w:color w:val="000000"/>
          <w:sz w:val="24"/>
          <w:szCs w:val="24"/>
        </w:rPr>
        <w:t>and time to generate policy considerations</w:t>
      </w:r>
      <w:r w:rsidR="00443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CC110AA" w14:textId="77777777" w:rsidR="00FF31F9" w:rsidRPr="000E3D1C" w:rsidRDefault="00FF31F9" w:rsidP="00D5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6B30023" w14:textId="76B07ABB" w:rsidR="00FF31F9" w:rsidRPr="00C702BC" w:rsidRDefault="00FF31F9" w:rsidP="00D51D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Lunch will be provided on Wednesday and Thursday; </w:t>
      </w:r>
      <w:r w:rsidR="00387FF0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offsite meals will be on your own</w:t>
      </w:r>
      <w:r w:rsidR="00387FF0">
        <w:rPr>
          <w:rFonts w:ascii="Times New Roman" w:eastAsia="Times New Roman" w:hAnsi="Times New Roman" w:cs="Times New Roman"/>
          <w:color w:val="000000"/>
          <w:sz w:val="24"/>
          <w:szCs w:val="24"/>
        </w:rPr>
        <w:t>. Please enjoy your full lunch break; afternoon sessions will begin promptly at their listed times.</w:t>
      </w:r>
    </w:p>
    <w:p w14:paraId="6504DF92" w14:textId="77777777" w:rsidR="00160519" w:rsidRPr="000E3D1C" w:rsidRDefault="00160519" w:rsidP="00D51DB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5535CA" w14:textId="161867CD" w:rsidR="00160519" w:rsidRPr="004E7156" w:rsidRDefault="00057D54" w:rsidP="00D5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156">
        <w:rPr>
          <w:rFonts w:ascii="Times New Roman" w:hAnsi="Times New Roman" w:cs="Times New Roman"/>
          <w:b/>
          <w:bCs/>
          <w:sz w:val="24"/>
          <w:szCs w:val="24"/>
        </w:rPr>
        <w:t xml:space="preserve">Where we will be: </w:t>
      </w:r>
      <w:r w:rsidR="00B73D63">
        <w:rPr>
          <w:rFonts w:ascii="Times New Roman" w:hAnsi="Times New Roman" w:cs="Times New Roman"/>
          <w:sz w:val="24"/>
          <w:szCs w:val="24"/>
        </w:rPr>
        <w:t xml:space="preserve">The LACES team will be training in the large Gallery room </w:t>
      </w:r>
      <w:r w:rsidR="00760BB8">
        <w:rPr>
          <w:rFonts w:ascii="Times New Roman" w:hAnsi="Times New Roman" w:cs="Times New Roman"/>
          <w:sz w:val="24"/>
          <w:szCs w:val="24"/>
        </w:rPr>
        <w:t>of the Workforce Development Center. This</w:t>
      </w:r>
      <w:r w:rsidR="00B73D63">
        <w:rPr>
          <w:rFonts w:ascii="Times New Roman" w:hAnsi="Times New Roman" w:cs="Times New Roman"/>
          <w:sz w:val="24"/>
          <w:szCs w:val="24"/>
        </w:rPr>
        <w:t xml:space="preserve"> is where we will begin and end as a full group. The classroom spaces for reinforcement practice</w:t>
      </w:r>
      <w:r w:rsidR="00F6749B">
        <w:rPr>
          <w:rFonts w:ascii="Times New Roman" w:hAnsi="Times New Roman" w:cs="Times New Roman"/>
          <w:sz w:val="24"/>
          <w:szCs w:val="24"/>
        </w:rPr>
        <w:t xml:space="preserve"> led by the VDOE team</w:t>
      </w:r>
      <w:r w:rsidR="00B73D63">
        <w:rPr>
          <w:rFonts w:ascii="Times New Roman" w:hAnsi="Times New Roman" w:cs="Times New Roman"/>
          <w:sz w:val="24"/>
          <w:szCs w:val="24"/>
        </w:rPr>
        <w:t xml:space="preserve"> are in Burnett Hall, rooms </w:t>
      </w:r>
      <w:r w:rsidR="00760BB8">
        <w:rPr>
          <w:rFonts w:ascii="Times New Roman" w:hAnsi="Times New Roman" w:cs="Times New Roman"/>
          <w:sz w:val="24"/>
          <w:szCs w:val="24"/>
        </w:rPr>
        <w:t>203</w:t>
      </w:r>
      <w:r w:rsidR="00F6749B">
        <w:rPr>
          <w:rFonts w:ascii="Times New Roman" w:hAnsi="Times New Roman" w:cs="Times New Roman"/>
          <w:sz w:val="24"/>
          <w:szCs w:val="24"/>
        </w:rPr>
        <w:t xml:space="preserve"> and </w:t>
      </w:r>
      <w:r w:rsidR="00760BB8">
        <w:rPr>
          <w:rFonts w:ascii="Times New Roman" w:hAnsi="Times New Roman" w:cs="Times New Roman"/>
          <w:sz w:val="24"/>
          <w:szCs w:val="24"/>
        </w:rPr>
        <w:t>208 on Wednesday, and rooms 209 and 210 on Thursday</w:t>
      </w:r>
      <w:r w:rsidR="00F6749B">
        <w:rPr>
          <w:rFonts w:ascii="Times New Roman" w:hAnsi="Times New Roman" w:cs="Times New Roman"/>
          <w:sz w:val="24"/>
          <w:szCs w:val="24"/>
        </w:rPr>
        <w:t xml:space="preserve">. </w:t>
      </w:r>
      <w:r w:rsidR="00760BB8">
        <w:rPr>
          <w:rFonts w:ascii="Times New Roman" w:hAnsi="Times New Roman" w:cs="Times New Roman"/>
          <w:sz w:val="24"/>
          <w:szCs w:val="24"/>
        </w:rPr>
        <w:t>We will post signage to help with the transitions.</w:t>
      </w:r>
    </w:p>
    <w:p w14:paraId="6765F863" w14:textId="77777777" w:rsidR="00057D54" w:rsidRPr="000E3D1C" w:rsidRDefault="00057D54" w:rsidP="00D51DB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E0F4F4" w14:textId="4ED50BDC" w:rsidR="00056224" w:rsidRDefault="00057D54" w:rsidP="00D5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156">
        <w:rPr>
          <w:rFonts w:ascii="Times New Roman" w:hAnsi="Times New Roman" w:cs="Times New Roman"/>
          <w:b/>
          <w:bCs/>
          <w:sz w:val="24"/>
          <w:szCs w:val="24"/>
        </w:rPr>
        <w:t xml:space="preserve">Groups: </w:t>
      </w:r>
      <w:r w:rsidR="00F6749B">
        <w:rPr>
          <w:rFonts w:ascii="Times New Roman" w:hAnsi="Times New Roman" w:cs="Times New Roman"/>
          <w:sz w:val="24"/>
          <w:szCs w:val="24"/>
        </w:rPr>
        <w:t xml:space="preserve">Program teams have been kept together as much as possible so you can talk and think about developing new data routines. See the </w:t>
      </w:r>
      <w:r w:rsidR="009A4AE1">
        <w:rPr>
          <w:rFonts w:ascii="Times New Roman" w:hAnsi="Times New Roman" w:cs="Times New Roman"/>
          <w:sz w:val="24"/>
          <w:szCs w:val="24"/>
        </w:rPr>
        <w:t>sticker on</w:t>
      </w:r>
      <w:r w:rsidR="00F6749B">
        <w:rPr>
          <w:rFonts w:ascii="Times New Roman" w:hAnsi="Times New Roman" w:cs="Times New Roman"/>
          <w:sz w:val="24"/>
          <w:szCs w:val="24"/>
        </w:rPr>
        <w:t xml:space="preserve"> your name badge to see to which group you have been assigned. </w:t>
      </w:r>
      <w:r w:rsidR="00505F24">
        <w:rPr>
          <w:rFonts w:ascii="Times New Roman" w:hAnsi="Times New Roman" w:cs="Times New Roman"/>
          <w:sz w:val="24"/>
          <w:szCs w:val="24"/>
        </w:rPr>
        <w:t>S</w:t>
      </w:r>
      <w:r w:rsidR="00F6749B">
        <w:rPr>
          <w:rFonts w:ascii="Times New Roman" w:hAnsi="Times New Roman" w:cs="Times New Roman"/>
          <w:sz w:val="24"/>
          <w:szCs w:val="24"/>
        </w:rPr>
        <w:t>tay with this group for</w:t>
      </w:r>
      <w:r w:rsidR="009A4AE1">
        <w:rPr>
          <w:rFonts w:ascii="Times New Roman" w:hAnsi="Times New Roman" w:cs="Times New Roman"/>
          <w:sz w:val="24"/>
          <w:szCs w:val="24"/>
        </w:rPr>
        <w:t xml:space="preserve"> the</w:t>
      </w:r>
      <w:r w:rsidR="00F6749B">
        <w:rPr>
          <w:rFonts w:ascii="Times New Roman" w:hAnsi="Times New Roman" w:cs="Times New Roman"/>
          <w:sz w:val="24"/>
          <w:szCs w:val="24"/>
        </w:rPr>
        <w:t xml:space="preserve"> </w:t>
      </w:r>
      <w:r w:rsidR="00505F24">
        <w:rPr>
          <w:rFonts w:ascii="Times New Roman" w:hAnsi="Times New Roman" w:cs="Times New Roman"/>
          <w:sz w:val="24"/>
          <w:szCs w:val="24"/>
        </w:rPr>
        <w:t>entire training</w:t>
      </w:r>
      <w:r w:rsidR="00F6749B">
        <w:rPr>
          <w:rFonts w:ascii="Times New Roman" w:hAnsi="Times New Roman" w:cs="Times New Roman"/>
          <w:sz w:val="24"/>
          <w:szCs w:val="24"/>
        </w:rPr>
        <w:t xml:space="preserve"> so that you</w:t>
      </w:r>
      <w:r w:rsidR="00BE1B01">
        <w:rPr>
          <w:rFonts w:ascii="Times New Roman" w:hAnsi="Times New Roman" w:cs="Times New Roman"/>
          <w:sz w:val="24"/>
          <w:szCs w:val="24"/>
        </w:rPr>
        <w:t xml:space="preserve"> receive all the content</w:t>
      </w:r>
      <w:r w:rsidR="00F6749B">
        <w:rPr>
          <w:rFonts w:ascii="Times New Roman" w:hAnsi="Times New Roman" w:cs="Times New Roman"/>
          <w:sz w:val="24"/>
          <w:szCs w:val="24"/>
        </w:rPr>
        <w:t>.</w:t>
      </w:r>
    </w:p>
    <w:p w14:paraId="03F22EBE" w14:textId="0AEE1EDA" w:rsidR="009A4AE1" w:rsidRPr="009A4AE1" w:rsidRDefault="009A4AE1" w:rsidP="009A4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7E3D8" w14:textId="1FA470F4" w:rsidR="009A4AE1" w:rsidRPr="009A4AE1" w:rsidRDefault="009A4AE1" w:rsidP="009A4A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E1">
        <w:rPr>
          <w:rFonts w:ascii="Times New Roman" w:hAnsi="Times New Roman" w:cs="Times New Roman"/>
          <w:sz w:val="24"/>
          <w:szCs w:val="24"/>
        </w:rPr>
        <w:t>My group name is ________________________________.</w:t>
      </w:r>
    </w:p>
    <w:p w14:paraId="4CECD7D8" w14:textId="2B71DB4A" w:rsidR="009A4AE1" w:rsidRPr="009A4AE1" w:rsidRDefault="009A4AE1" w:rsidP="009A4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15568" w14:textId="193162F1" w:rsidR="009A4AE1" w:rsidRPr="009A4AE1" w:rsidRDefault="009A4AE1" w:rsidP="009A4A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E1">
        <w:rPr>
          <w:rFonts w:ascii="Times New Roman" w:hAnsi="Times New Roman" w:cs="Times New Roman"/>
          <w:sz w:val="24"/>
          <w:szCs w:val="24"/>
        </w:rPr>
        <w:t xml:space="preserve">On Wednesday, my practice room is </w:t>
      </w:r>
      <w:r w:rsidR="00A11923">
        <w:rPr>
          <w:rFonts w:ascii="Times New Roman" w:hAnsi="Times New Roman" w:cs="Times New Roman"/>
          <w:sz w:val="24"/>
          <w:szCs w:val="24"/>
        </w:rPr>
        <w:t>BH</w:t>
      </w:r>
      <w:r w:rsidRPr="009A4AE1">
        <w:rPr>
          <w:rFonts w:ascii="Times New Roman" w:hAnsi="Times New Roman" w:cs="Times New Roman"/>
          <w:sz w:val="24"/>
          <w:szCs w:val="24"/>
        </w:rPr>
        <w:t>_______________. </w:t>
      </w:r>
    </w:p>
    <w:p w14:paraId="5AD64BC0" w14:textId="0FBB9C8F" w:rsidR="009A4AE1" w:rsidRPr="009A4AE1" w:rsidRDefault="009A4AE1" w:rsidP="009A4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4DDD6" w14:textId="6537C0A0" w:rsidR="009A4AE1" w:rsidRPr="009A4AE1" w:rsidRDefault="009A4AE1" w:rsidP="009A4A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AE1">
        <w:rPr>
          <w:rFonts w:ascii="Times New Roman" w:hAnsi="Times New Roman" w:cs="Times New Roman"/>
          <w:sz w:val="24"/>
          <w:szCs w:val="24"/>
        </w:rPr>
        <w:t xml:space="preserve">On Thursday, my practice room is </w:t>
      </w:r>
      <w:r w:rsidR="00A11923">
        <w:rPr>
          <w:rFonts w:ascii="Times New Roman" w:hAnsi="Times New Roman" w:cs="Times New Roman"/>
          <w:sz w:val="24"/>
          <w:szCs w:val="24"/>
        </w:rPr>
        <w:t>BH</w:t>
      </w:r>
      <w:r w:rsidRPr="009A4AE1">
        <w:rPr>
          <w:rFonts w:ascii="Times New Roman" w:hAnsi="Times New Roman" w:cs="Times New Roman"/>
          <w:sz w:val="24"/>
          <w:szCs w:val="24"/>
        </w:rPr>
        <w:t>_________________. </w:t>
      </w:r>
    </w:p>
    <w:p w14:paraId="18D2D137" w14:textId="77777777" w:rsidR="009A4AE1" w:rsidRDefault="009A4AE1" w:rsidP="00D5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F6E46" w14:textId="77777777" w:rsidR="00E1769D" w:rsidRPr="000E3D1C" w:rsidRDefault="00E1769D" w:rsidP="00D51D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3F99DE" w14:textId="0B8F49C2" w:rsidR="00E1769D" w:rsidRDefault="00E1769D" w:rsidP="00D51DB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7D8E">
        <w:rPr>
          <w:rFonts w:ascii="Times New Roman" w:hAnsi="Times New Roman" w:cs="Times New Roman"/>
          <w:b/>
          <w:bCs/>
          <w:sz w:val="24"/>
          <w:szCs w:val="24"/>
        </w:rPr>
        <w:t xml:space="preserve">Materials: </w:t>
      </w:r>
      <w:r w:rsidRPr="00E37D8E">
        <w:rPr>
          <w:rFonts w:ascii="Times New Roman" w:hAnsi="Times New Roman" w:cs="Times New Roman"/>
          <w:sz w:val="24"/>
          <w:szCs w:val="24"/>
        </w:rPr>
        <w:t>B</w:t>
      </w:r>
      <w:r w:rsidR="009A4AE1">
        <w:rPr>
          <w:rFonts w:ascii="Times New Roman" w:hAnsi="Times New Roman" w:cs="Times New Roman"/>
          <w:sz w:val="24"/>
          <w:szCs w:val="24"/>
        </w:rPr>
        <w:t>ound copies</w:t>
      </w:r>
      <w:r w:rsidRPr="00E37D8E">
        <w:rPr>
          <w:rFonts w:ascii="Times New Roman" w:hAnsi="Times New Roman" w:cs="Times New Roman"/>
          <w:sz w:val="24"/>
          <w:szCs w:val="24"/>
        </w:rPr>
        <w:t xml:space="preserve"> </w:t>
      </w:r>
      <w:r w:rsidR="009A4AE1">
        <w:rPr>
          <w:rFonts w:ascii="Times New Roman" w:hAnsi="Times New Roman" w:cs="Times New Roman"/>
          <w:sz w:val="24"/>
          <w:szCs w:val="24"/>
        </w:rPr>
        <w:t>pf</w:t>
      </w:r>
      <w:r w:rsidRPr="00E37D8E">
        <w:rPr>
          <w:rFonts w:ascii="Times New Roman" w:hAnsi="Times New Roman" w:cs="Times New Roman"/>
          <w:sz w:val="24"/>
          <w:szCs w:val="24"/>
        </w:rPr>
        <w:t xml:space="preserve"> the </w:t>
      </w:r>
      <w:r w:rsidRPr="00E37D8E">
        <w:rPr>
          <w:rFonts w:ascii="Times New Roman" w:hAnsi="Times New Roman" w:cs="Times New Roman"/>
          <w:i/>
          <w:sz w:val="24"/>
          <w:szCs w:val="24"/>
        </w:rPr>
        <w:t>LACES User Guide</w:t>
      </w:r>
      <w:r w:rsidRPr="00E37D8E">
        <w:rPr>
          <w:rFonts w:ascii="Times New Roman" w:hAnsi="Times New Roman" w:cs="Times New Roman"/>
          <w:sz w:val="24"/>
          <w:szCs w:val="24"/>
        </w:rPr>
        <w:t xml:space="preserve"> and a graphic organizer are provided for teams to make notes and assist with </w:t>
      </w:r>
      <w:r>
        <w:rPr>
          <w:rFonts w:ascii="Times New Roman" w:hAnsi="Times New Roman" w:cs="Times New Roman"/>
          <w:sz w:val="24"/>
          <w:szCs w:val="24"/>
        </w:rPr>
        <w:t>implementation</w:t>
      </w:r>
      <w:r w:rsidRPr="00E37D8E">
        <w:rPr>
          <w:rFonts w:ascii="Times New Roman" w:hAnsi="Times New Roman" w:cs="Times New Roman"/>
          <w:sz w:val="24"/>
          <w:szCs w:val="24"/>
        </w:rPr>
        <w:t xml:space="preserve">. Use the </w:t>
      </w:r>
      <w:r>
        <w:rPr>
          <w:rFonts w:ascii="Times New Roman" w:hAnsi="Times New Roman" w:cs="Times New Roman"/>
          <w:sz w:val="24"/>
          <w:szCs w:val="24"/>
        </w:rPr>
        <w:t>materials</w:t>
      </w:r>
      <w:r w:rsidRPr="00E37D8E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E37D8E">
        <w:rPr>
          <w:rFonts w:ascii="Times New Roman" w:hAnsi="Times New Roman" w:cs="Times New Roman"/>
          <w:sz w:val="24"/>
          <w:szCs w:val="24"/>
        </w:rPr>
        <w:t xml:space="preserve"> new routines and data flows</w:t>
      </w:r>
      <w:r>
        <w:rPr>
          <w:rFonts w:ascii="Times New Roman" w:hAnsi="Times New Roman" w:cs="Times New Roman"/>
          <w:sz w:val="24"/>
          <w:szCs w:val="24"/>
        </w:rPr>
        <w:t xml:space="preserve"> and make note of your questions for future Q&amp;A calls with the LACES and VDOE teams</w:t>
      </w:r>
      <w:r w:rsidR="00D73750">
        <w:rPr>
          <w:rFonts w:ascii="Times New Roman" w:hAnsi="Times New Roman" w:cs="Times New Roman"/>
          <w:b/>
          <w:bCs/>
        </w:rPr>
        <w:t>.</w:t>
      </w:r>
    </w:p>
    <w:p w14:paraId="7F29AE02" w14:textId="77777777" w:rsidR="009A4AE1" w:rsidRDefault="009A4AE1" w:rsidP="00D51D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BED328" w14:textId="77777777" w:rsidR="009A4AE1" w:rsidRDefault="009A4AE1" w:rsidP="00D51D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9ACEC8" w14:textId="77777777" w:rsidR="009A4AE1" w:rsidRDefault="009A4AE1" w:rsidP="00D51D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DD4678" w14:textId="77777777" w:rsidR="009A4AE1" w:rsidRDefault="009A4AE1" w:rsidP="00D51D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A17D84" w14:textId="77777777" w:rsidR="002A37D1" w:rsidRDefault="002A37D1" w:rsidP="00D51D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EB694E" w14:textId="77777777" w:rsidR="002A37D1" w:rsidRDefault="002A37D1" w:rsidP="00D51D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898713" w14:textId="77777777" w:rsidR="009A4AE1" w:rsidRDefault="009A4AE1" w:rsidP="00D51D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F9E396" w14:textId="77777777" w:rsidR="003D4DEF" w:rsidRPr="00D73750" w:rsidRDefault="003D4DEF" w:rsidP="00D51DB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2112"/>
        <w:gridCol w:w="2653"/>
        <w:gridCol w:w="2101"/>
        <w:gridCol w:w="1373"/>
        <w:gridCol w:w="1291"/>
      </w:tblGrid>
      <w:tr w:rsidR="00A45058" w:rsidRPr="00D51DB1" w14:paraId="37E9C528" w14:textId="77777777" w:rsidTr="00A45058">
        <w:trPr>
          <w:trHeight w:val="247"/>
        </w:trPr>
        <w:tc>
          <w:tcPr>
            <w:tcW w:w="4765" w:type="dxa"/>
            <w:gridSpan w:val="2"/>
            <w:tcBorders>
              <w:bottom w:val="single" w:sz="4" w:space="0" w:color="auto"/>
              <w:right w:val="nil"/>
            </w:tcBorders>
            <w:shd w:val="clear" w:color="auto" w:fill="002060"/>
          </w:tcPr>
          <w:p w14:paraId="281FB6F7" w14:textId="77777777" w:rsidR="00A45058" w:rsidRPr="000E3D1C" w:rsidRDefault="00A45058" w:rsidP="002D4E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D1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Tuesday, April 16</w:t>
            </w:r>
            <w:r w:rsidRPr="000E3D1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0E3D1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– Day One</w:t>
            </w:r>
          </w:p>
        </w:tc>
        <w:tc>
          <w:tcPr>
            <w:tcW w:w="4765" w:type="dxa"/>
            <w:gridSpan w:val="3"/>
            <w:tcBorders>
              <w:left w:val="nil"/>
              <w:bottom w:val="single" w:sz="4" w:space="0" w:color="auto"/>
            </w:tcBorders>
            <w:shd w:val="clear" w:color="auto" w:fill="002060"/>
          </w:tcPr>
          <w:p w14:paraId="16117CB4" w14:textId="43156DBD" w:rsidR="00A45058" w:rsidRPr="000E3D1C" w:rsidRDefault="00A45058" w:rsidP="002D4E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4156" w:rsidRPr="00D51DB1" w14:paraId="0C6C4D60" w14:textId="258F0403" w:rsidTr="00793703">
        <w:trPr>
          <w:trHeight w:val="247"/>
        </w:trPr>
        <w:tc>
          <w:tcPr>
            <w:tcW w:w="211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E0089D" w14:textId="06DA9B82" w:rsidR="00B24156" w:rsidRPr="0088252A" w:rsidRDefault="00B24156" w:rsidP="002D4E2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8E9D3C" w14:textId="389331D6" w:rsidR="00B24156" w:rsidRPr="0088252A" w:rsidRDefault="00B24156" w:rsidP="002D4E2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32CF40" w14:textId="126A0B07" w:rsidR="00B24156" w:rsidRPr="0088252A" w:rsidRDefault="00B24156" w:rsidP="002D4E2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A99B8C2" w14:textId="2B5DD0D1" w:rsidR="00B24156" w:rsidRPr="0088252A" w:rsidRDefault="00B24156" w:rsidP="002D4E2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B24156" w:rsidRPr="00D51DB1" w14:paraId="5FCD89BE" w14:textId="7651EA3A" w:rsidTr="00793703">
        <w:trPr>
          <w:trHeight w:val="257"/>
        </w:trPr>
        <w:tc>
          <w:tcPr>
            <w:tcW w:w="2112" w:type="dxa"/>
            <w:tcBorders>
              <w:bottom w:val="nil"/>
              <w:right w:val="nil"/>
            </w:tcBorders>
          </w:tcPr>
          <w:p w14:paraId="18AF0EC9" w14:textId="1DE6167C" w:rsidR="00B24156" w:rsidRPr="0088252A" w:rsidRDefault="00B24156" w:rsidP="002D4E2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1:00 - 2:15 p.m.</w:t>
            </w:r>
          </w:p>
        </w:tc>
        <w:tc>
          <w:tcPr>
            <w:tcW w:w="4754" w:type="dxa"/>
            <w:gridSpan w:val="2"/>
            <w:tcBorders>
              <w:left w:val="nil"/>
              <w:bottom w:val="nil"/>
              <w:right w:val="nil"/>
            </w:tcBorders>
          </w:tcPr>
          <w:p w14:paraId="590ACD77" w14:textId="61FC2111" w:rsidR="00B24156" w:rsidRDefault="00B34264" w:rsidP="002D4E2A">
            <w:pPr>
              <w:spacing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42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Welcome, LACES, to Virginia </w:t>
            </w:r>
            <w:r w:rsidR="00C632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342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dult </w:t>
            </w:r>
            <w:r w:rsidR="00C632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B342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ducation!</w:t>
            </w:r>
          </w:p>
          <w:p w14:paraId="65F8F779" w14:textId="6A5BC830" w:rsidR="00B34264" w:rsidRPr="00B34264" w:rsidRDefault="00B34264" w:rsidP="002D4E2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Introductions and orientation to the training agenda.</w: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</w:tcPr>
          <w:p w14:paraId="1B3ACAE1" w14:textId="42EE2714" w:rsidR="00B24156" w:rsidRPr="0088252A" w:rsidRDefault="00B24156" w:rsidP="002D4E2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291" w:type="dxa"/>
            <w:tcBorders>
              <w:left w:val="nil"/>
              <w:bottom w:val="nil"/>
            </w:tcBorders>
          </w:tcPr>
          <w:p w14:paraId="3F93A7BC" w14:textId="6940ED40" w:rsidR="00B24156" w:rsidRPr="0088252A" w:rsidRDefault="00B34264" w:rsidP="002D4E2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Gallery</w:t>
            </w:r>
          </w:p>
        </w:tc>
      </w:tr>
      <w:tr w:rsidR="00793703" w:rsidRPr="00D51DB1" w14:paraId="376FB86C" w14:textId="77777777" w:rsidTr="000E3D1C">
        <w:trPr>
          <w:trHeight w:val="225"/>
        </w:trPr>
        <w:tc>
          <w:tcPr>
            <w:tcW w:w="2112" w:type="dxa"/>
            <w:tcBorders>
              <w:top w:val="nil"/>
              <w:bottom w:val="nil"/>
              <w:right w:val="nil"/>
            </w:tcBorders>
          </w:tcPr>
          <w:p w14:paraId="6A98E3D7" w14:textId="77777777" w:rsidR="00793703" w:rsidRPr="000E3D1C" w:rsidRDefault="00793703" w:rsidP="002D4E2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9A68C" w14:textId="77777777" w:rsidR="00793703" w:rsidRPr="000E3D1C" w:rsidRDefault="00793703" w:rsidP="002D4E2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E26EA81" w14:textId="77777777" w:rsidR="00793703" w:rsidRPr="000E3D1C" w:rsidRDefault="00793703" w:rsidP="002D4E2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 w14:paraId="55FF1FB1" w14:textId="77777777" w:rsidR="00793703" w:rsidRPr="000E3D1C" w:rsidRDefault="00793703" w:rsidP="002D4E2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B24156" w:rsidRPr="00D51DB1" w14:paraId="4DC53FF8" w14:textId="1E96AA18" w:rsidTr="00793703">
        <w:trPr>
          <w:trHeight w:val="247"/>
        </w:trPr>
        <w:tc>
          <w:tcPr>
            <w:tcW w:w="2112" w:type="dxa"/>
            <w:tcBorders>
              <w:top w:val="nil"/>
              <w:bottom w:val="nil"/>
              <w:right w:val="nil"/>
            </w:tcBorders>
          </w:tcPr>
          <w:p w14:paraId="653AA676" w14:textId="5ED7C4D6" w:rsidR="00B24156" w:rsidRPr="0088252A" w:rsidRDefault="00B24156" w:rsidP="002D4E2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2:15 - 2:30 p.m.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9B19C" w14:textId="3633AF60" w:rsidR="00B24156" w:rsidRPr="0088252A" w:rsidRDefault="00B24156" w:rsidP="002D4E2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FCF76F3" w14:textId="2E6294EF" w:rsidR="00B24156" w:rsidRPr="0088252A" w:rsidRDefault="00B24156" w:rsidP="002D4E2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 w14:paraId="1508298C" w14:textId="77777777" w:rsidR="00B24156" w:rsidRPr="0088252A" w:rsidRDefault="00B24156" w:rsidP="002D4E2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703" w:rsidRPr="00D51DB1" w14:paraId="41BF9138" w14:textId="77777777" w:rsidTr="00793703">
        <w:trPr>
          <w:trHeight w:val="247"/>
        </w:trPr>
        <w:tc>
          <w:tcPr>
            <w:tcW w:w="2112" w:type="dxa"/>
            <w:tcBorders>
              <w:top w:val="nil"/>
              <w:bottom w:val="nil"/>
              <w:right w:val="nil"/>
            </w:tcBorders>
          </w:tcPr>
          <w:p w14:paraId="278D3EA7" w14:textId="77777777" w:rsidR="00793703" w:rsidRPr="000E3D1C" w:rsidRDefault="00793703" w:rsidP="002D4E2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963E2" w14:textId="77777777" w:rsidR="00793703" w:rsidRPr="000E3D1C" w:rsidRDefault="00793703" w:rsidP="002D4E2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D69D66E" w14:textId="77777777" w:rsidR="00793703" w:rsidRPr="000E3D1C" w:rsidRDefault="00793703" w:rsidP="002D4E2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 w14:paraId="50540138" w14:textId="77777777" w:rsidR="00793703" w:rsidRPr="000E3D1C" w:rsidRDefault="00793703" w:rsidP="002D4E2A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B34264" w:rsidRPr="00D51DB1" w14:paraId="2D93184A" w14:textId="752E96A1" w:rsidTr="00793703">
        <w:trPr>
          <w:trHeight w:val="247"/>
        </w:trPr>
        <w:tc>
          <w:tcPr>
            <w:tcW w:w="2112" w:type="dxa"/>
            <w:tcBorders>
              <w:top w:val="nil"/>
              <w:bottom w:val="nil"/>
              <w:right w:val="nil"/>
            </w:tcBorders>
          </w:tcPr>
          <w:p w14:paraId="23F4B6C8" w14:textId="4C97B000" w:rsidR="00B34264" w:rsidRPr="0088252A" w:rsidRDefault="00B34264" w:rsidP="00B342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2:30 -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6653A" w14:textId="0FF22A44" w:rsidR="00B34264" w:rsidRPr="0088252A" w:rsidRDefault="00B34264" w:rsidP="00B342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 about the technical assistance and training </w:t>
            </w:r>
            <w:r w:rsidR="00E0424E">
              <w:rPr>
                <w:rFonts w:ascii="Times New Roman" w:hAnsi="Times New Roman" w:cs="Times New Roman"/>
                <w:sz w:val="24"/>
                <w:szCs w:val="24"/>
              </w:rPr>
              <w:t>options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LACES</w:t>
            </w:r>
            <w:r w:rsidR="004A6AD5">
              <w:rPr>
                <w:rFonts w:ascii="Times New Roman" w:hAnsi="Times New Roman" w:cs="Times New Roman"/>
                <w:sz w:val="24"/>
                <w:szCs w:val="24"/>
              </w:rPr>
              <w:t>.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amiliarize yourself with the LACES user interface and documentation.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BE61E77" w14:textId="16F85723" w:rsidR="00B34264" w:rsidRPr="0088252A" w:rsidRDefault="00B34264" w:rsidP="00B342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 w14:paraId="1755963A" w14:textId="77777777" w:rsidR="00B34264" w:rsidRPr="0088252A" w:rsidRDefault="00B34264" w:rsidP="00B342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64" w:rsidRPr="00D51DB1" w14:paraId="7C4238C8" w14:textId="77777777" w:rsidTr="000E3D1C">
        <w:trPr>
          <w:trHeight w:val="207"/>
        </w:trPr>
        <w:tc>
          <w:tcPr>
            <w:tcW w:w="2112" w:type="dxa"/>
            <w:tcBorders>
              <w:top w:val="nil"/>
              <w:bottom w:val="nil"/>
              <w:right w:val="nil"/>
            </w:tcBorders>
          </w:tcPr>
          <w:p w14:paraId="03FA4808" w14:textId="77777777" w:rsidR="00B34264" w:rsidRPr="000E3D1C" w:rsidRDefault="00B34264" w:rsidP="00B342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A1055" w14:textId="77777777" w:rsidR="00B34264" w:rsidRPr="000E3D1C" w:rsidRDefault="00B34264" w:rsidP="00B342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E4153EA" w14:textId="77777777" w:rsidR="00B34264" w:rsidRPr="000E3D1C" w:rsidRDefault="00B34264" w:rsidP="00B342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 w14:paraId="4B3CF2FA" w14:textId="77777777" w:rsidR="00B34264" w:rsidRPr="000E3D1C" w:rsidRDefault="00B34264" w:rsidP="00B3426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64" w:rsidRPr="00D51DB1" w14:paraId="3D2E5653" w14:textId="3D96012E" w:rsidTr="00793703">
        <w:trPr>
          <w:trHeight w:val="247"/>
        </w:trPr>
        <w:tc>
          <w:tcPr>
            <w:tcW w:w="2112" w:type="dxa"/>
            <w:tcBorders>
              <w:top w:val="nil"/>
              <w:right w:val="nil"/>
            </w:tcBorders>
          </w:tcPr>
          <w:p w14:paraId="2683E1CC" w14:textId="24B6C6FC" w:rsidR="00B34264" w:rsidRPr="0088252A" w:rsidRDefault="00B34264" w:rsidP="00B342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5 p.m.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right w:val="nil"/>
            </w:tcBorders>
          </w:tcPr>
          <w:p w14:paraId="798FC64A" w14:textId="2C6DC9EC" w:rsidR="00B34264" w:rsidRPr="0088252A" w:rsidRDefault="00B34264" w:rsidP="00B342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</w:tcPr>
          <w:p w14:paraId="1BB6F26E" w14:textId="5033AA0A" w:rsidR="00B34264" w:rsidRPr="0088252A" w:rsidRDefault="00B34264" w:rsidP="00B342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</w:tcBorders>
          </w:tcPr>
          <w:p w14:paraId="3EB80BE4" w14:textId="77777777" w:rsidR="00B34264" w:rsidRPr="0088252A" w:rsidRDefault="00B34264" w:rsidP="00B342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02BB25" w14:textId="2B531CFF" w:rsidR="00EB226D" w:rsidRPr="00345F10" w:rsidRDefault="00EB226D" w:rsidP="00EB226D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45F10">
        <w:rPr>
          <w:rFonts w:ascii="Times New Roman" w:hAnsi="Times New Roman" w:cs="Times New Roman"/>
          <w:b/>
          <w:bCs/>
          <w:i/>
          <w:iCs/>
          <w:sz w:val="32"/>
          <w:szCs w:val="32"/>
        </w:rPr>
        <w:t>Virginia LACES Training Agenda</w:t>
      </w:r>
    </w:p>
    <w:p w14:paraId="0AD25914" w14:textId="77777777" w:rsidR="00EB226D" w:rsidRDefault="00EB226D" w:rsidP="00EB226D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45F10">
        <w:rPr>
          <w:rFonts w:ascii="Times New Roman" w:hAnsi="Times New Roman" w:cs="Times New Roman"/>
          <w:b/>
          <w:bCs/>
          <w:i/>
          <w:iCs/>
          <w:sz w:val="32"/>
          <w:szCs w:val="32"/>
        </w:rPr>
        <w:t>April 2024</w:t>
      </w:r>
    </w:p>
    <w:p w14:paraId="1C2FBFDD" w14:textId="48168E45" w:rsidR="00B24156" w:rsidRPr="00A45058" w:rsidRDefault="00B24156" w:rsidP="003D4DEF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895" w:type="dxa"/>
        <w:tblInd w:w="-185" w:type="dxa"/>
        <w:tblLook w:val="04A0" w:firstRow="1" w:lastRow="0" w:firstColumn="1" w:lastColumn="0" w:noHBand="0" w:noVBand="1"/>
      </w:tblPr>
      <w:tblGrid>
        <w:gridCol w:w="1640"/>
        <w:gridCol w:w="1023"/>
        <w:gridCol w:w="3613"/>
        <w:gridCol w:w="844"/>
        <w:gridCol w:w="1371"/>
        <w:gridCol w:w="54"/>
        <w:gridCol w:w="1350"/>
      </w:tblGrid>
      <w:tr w:rsidR="000E3D1C" w:rsidRPr="0088252A" w14:paraId="4127D6F0" w14:textId="77777777" w:rsidTr="000E3D1C">
        <w:tc>
          <w:tcPr>
            <w:tcW w:w="9895" w:type="dxa"/>
            <w:gridSpan w:val="7"/>
            <w:tcBorders>
              <w:bottom w:val="single" w:sz="4" w:space="0" w:color="auto"/>
            </w:tcBorders>
            <w:shd w:val="clear" w:color="auto" w:fill="002060"/>
          </w:tcPr>
          <w:p w14:paraId="5C263764" w14:textId="245CC230" w:rsidR="000E3D1C" w:rsidRDefault="000E3D1C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D1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Wednesday, April 17</w:t>
            </w:r>
            <w:r w:rsidRPr="000E3D1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0E3D1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– Day Two (Morning)</w:t>
            </w:r>
          </w:p>
        </w:tc>
      </w:tr>
      <w:tr w:rsidR="00B24156" w:rsidRPr="0088252A" w14:paraId="7B8809D4" w14:textId="3C769227" w:rsidTr="000E3D1C">
        <w:tc>
          <w:tcPr>
            <w:tcW w:w="2663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556AAC" w14:textId="000EA683" w:rsidR="00B24156" w:rsidRPr="0088252A" w:rsidRDefault="00B24156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4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0F6097" w14:textId="76D9D88C" w:rsidR="00B24156" w:rsidRPr="0088252A" w:rsidRDefault="00B24156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AF969C1" w14:textId="77777777" w:rsidR="00B24156" w:rsidRPr="0088252A" w:rsidRDefault="00B24156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BD1C11B" w14:textId="22FC6F20" w:rsidR="00B24156" w:rsidRPr="0088252A" w:rsidRDefault="00B24156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B24156" w:rsidRPr="0088252A" w14:paraId="2A22934E" w14:textId="28E9E19B" w:rsidTr="000E3D1C"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03408E" w14:textId="628DF2CF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8:30 - 10 a.m.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E1143" w14:textId="3E8FB740" w:rsidR="00B24156" w:rsidRPr="0088252A" w:rsidRDefault="00B24156" w:rsidP="00F6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ntake and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tudent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ecords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90BEF" w14:textId="0BC9AD4D" w:rsidR="00B24156" w:rsidRPr="0088252A" w:rsidRDefault="00B24156" w:rsidP="00F6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1a and 1b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80C503" w14:textId="434FB4B4" w:rsidR="00B24156" w:rsidRPr="0088252A" w:rsidRDefault="00CD23AD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Gallery</w:t>
            </w:r>
          </w:p>
        </w:tc>
      </w:tr>
      <w:tr w:rsidR="00B24156" w:rsidRPr="0088252A" w14:paraId="36B00528" w14:textId="77777777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00109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4B92B" w14:textId="77777777" w:rsidR="00B24156" w:rsidRPr="0088252A" w:rsidRDefault="00B24156" w:rsidP="00B24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2608D0C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FEAD1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88252A" w14:paraId="49E48C81" w14:textId="7A12C56D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0C5A3" w14:textId="0997BE02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9F36D" w14:textId="2C4098D7" w:rsidR="00B24156" w:rsidRPr="0088252A" w:rsidRDefault="00B24156" w:rsidP="00B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Reinforcement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ractice, Q&amp;A from Day 1,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 xml:space="preserve"> and s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tate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olicy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onsiderations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07C5923" w14:textId="0D965058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2a and 2b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CCF6C" w14:textId="52FB70B0" w:rsidR="00B24156" w:rsidRPr="0088252A" w:rsidRDefault="00CD23AD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Rooms</w:t>
            </w:r>
          </w:p>
        </w:tc>
      </w:tr>
      <w:tr w:rsidR="00B24156" w:rsidRPr="0088252A" w14:paraId="513213DD" w14:textId="77777777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CB035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0C729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9752491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8C31E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88252A" w14:paraId="275285A7" w14:textId="7B1E4091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A766B" w14:textId="021C921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10 - 10:20 a.m.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F1EDB" w14:textId="633125D9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737FAA45" w14:textId="33E38EBF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FEED0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88252A" w14:paraId="7471BB1B" w14:textId="77777777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B9C9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D083E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0822385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9557E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88252A" w14:paraId="290CCAC3" w14:textId="5C999061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8C50E" w14:textId="733992CE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10:20 - 11:50 a.m.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E2F43" w14:textId="1DDE2852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ntake and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tudent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ecords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DC7DDC8" w14:textId="0CEE30A6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2a and 2b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4CBE2" w14:textId="4E70A803" w:rsidR="00B24156" w:rsidRPr="0088252A" w:rsidRDefault="00CD23AD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Gallery</w:t>
            </w:r>
          </w:p>
        </w:tc>
      </w:tr>
      <w:tr w:rsidR="00B24156" w:rsidRPr="0088252A" w14:paraId="7DE283AA" w14:textId="77777777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C1204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C083C" w14:textId="77777777" w:rsidR="00B24156" w:rsidRPr="0088252A" w:rsidRDefault="00B24156" w:rsidP="00B24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2DE4A50A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C2FCC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88252A" w14:paraId="0D9C24C9" w14:textId="0C4E4D22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CC8830" w14:textId="1D610861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B6B29" w14:textId="0CDCA6E9" w:rsidR="00B24156" w:rsidRPr="0088252A" w:rsidRDefault="00B24156" w:rsidP="00B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Reinforcement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ractice, Q&amp;A from Day 1,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and s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tate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olicy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onsiderations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AF94F" w14:textId="77E85F15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1a and 1b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1D563" w14:textId="35077355" w:rsidR="00B24156" w:rsidRPr="0088252A" w:rsidRDefault="00CD23AD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Rooms</w:t>
            </w:r>
          </w:p>
        </w:tc>
      </w:tr>
      <w:tr w:rsidR="0042762E" w:rsidRPr="0088252A" w14:paraId="0E3B0D69" w14:textId="77777777" w:rsidTr="007A6608">
        <w:trPr>
          <w:trHeight w:val="1214"/>
        </w:trPr>
        <w:tc>
          <w:tcPr>
            <w:tcW w:w="989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2210675" w14:textId="77777777" w:rsidR="0042762E" w:rsidRPr="007A6608" w:rsidRDefault="0042762E" w:rsidP="00FA54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tbl>
            <w:tblPr>
              <w:tblStyle w:val="TableGrid"/>
              <w:tblW w:w="7116" w:type="dxa"/>
              <w:tblInd w:w="1326" w:type="dxa"/>
              <w:tblLook w:val="04A0" w:firstRow="1" w:lastRow="0" w:firstColumn="1" w:lastColumn="0" w:noHBand="0" w:noVBand="1"/>
            </w:tblPr>
            <w:tblGrid>
              <w:gridCol w:w="7116"/>
            </w:tblGrid>
            <w:tr w:rsidR="0042762E" w14:paraId="1BFE4033" w14:textId="77777777" w:rsidTr="00345F10">
              <w:tc>
                <w:tcPr>
                  <w:tcW w:w="7116" w:type="dxa"/>
                  <w:shd w:val="clear" w:color="auto" w:fill="D9E2F3" w:themeFill="accent1" w:themeFillTint="33"/>
                </w:tcPr>
                <w:p w14:paraId="70BCBA0D" w14:textId="77777777" w:rsidR="0042762E" w:rsidRPr="00605BC5" w:rsidRDefault="0042762E" w:rsidP="00345F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05B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Lunch Break from 12 – 1 p.m.</w:t>
                  </w:r>
                </w:p>
                <w:p w14:paraId="4A7595BD" w14:textId="133A7604" w:rsidR="0042762E" w:rsidRDefault="0042762E" w:rsidP="00345F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605BC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Box lunches will be available outside of the Gallery</w:t>
                  </w:r>
                </w:p>
              </w:tc>
            </w:tr>
          </w:tbl>
          <w:p w14:paraId="28449ECE" w14:textId="77777777" w:rsidR="003D4DEF" w:rsidRDefault="003D4DEF" w:rsidP="000E3D1C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7B443B7F" w14:textId="77777777" w:rsidR="009A4AE1" w:rsidRDefault="009A4AE1" w:rsidP="000E3D1C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61A6F207" w14:textId="77777777" w:rsidR="009A4AE1" w:rsidRDefault="009A4AE1" w:rsidP="000E3D1C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7AF2E6CB" w14:textId="77777777" w:rsidR="009A4AE1" w:rsidRDefault="009A4AE1" w:rsidP="000E3D1C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64043DF0" w14:textId="77777777" w:rsidR="009A4AE1" w:rsidRDefault="009A4AE1" w:rsidP="000E3D1C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674F0327" w14:textId="77777777" w:rsidR="009A4AE1" w:rsidRDefault="009A4AE1" w:rsidP="000E3D1C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67503A37" w14:textId="77777777" w:rsidR="009A4AE1" w:rsidRDefault="009A4AE1" w:rsidP="000E3D1C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2F774912" w14:textId="15CB8468" w:rsidR="009A4AE1" w:rsidRPr="007A6608" w:rsidRDefault="009A4AE1" w:rsidP="000E3D1C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E3D1C" w:rsidRPr="00D51DB1" w14:paraId="474336A2" w14:textId="77777777" w:rsidTr="00657FEA">
        <w:tc>
          <w:tcPr>
            <w:tcW w:w="9895" w:type="dxa"/>
            <w:gridSpan w:val="7"/>
            <w:tcBorders>
              <w:bottom w:val="nil"/>
            </w:tcBorders>
            <w:shd w:val="clear" w:color="auto" w:fill="002060"/>
          </w:tcPr>
          <w:p w14:paraId="2A34D103" w14:textId="74ACCA29" w:rsidR="009A4AE1" w:rsidRPr="009A4AE1" w:rsidRDefault="000E3D1C" w:rsidP="002D4E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Wednesday, April 1</w:t>
            </w:r>
            <w:r w:rsidR="001F5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1F580D" w:rsidRPr="001F580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1F5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D4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Day Two (Afternoon)</w:t>
            </w:r>
          </w:p>
        </w:tc>
      </w:tr>
      <w:tr w:rsidR="0042762E" w:rsidRPr="00D51DB1" w14:paraId="62CA2FDD" w14:textId="71C4E38D" w:rsidTr="000E3D1C">
        <w:tc>
          <w:tcPr>
            <w:tcW w:w="164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7790AE8E" w14:textId="77777777" w:rsidR="0042762E" w:rsidRPr="0088252A" w:rsidRDefault="0042762E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105D8B" w14:textId="3F8F4D2E" w:rsidR="0042762E" w:rsidRPr="0088252A" w:rsidRDefault="0042762E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E17DC8" w14:textId="79532536" w:rsidR="0042762E" w:rsidRPr="0088252A" w:rsidRDefault="0042762E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4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A324DE" w14:textId="5B64A3CD" w:rsidR="0042762E" w:rsidRPr="0088252A" w:rsidRDefault="0042762E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95A9EF2" w14:textId="1C14B7FA" w:rsidR="0042762E" w:rsidRPr="0088252A" w:rsidRDefault="0042762E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B24156" w:rsidRPr="00D51DB1" w14:paraId="0F8CF897" w14:textId="1490742C" w:rsidTr="000E3D1C"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829AA2" w14:textId="7C9CD9E2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1 - 2:30 p.m.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B7C93" w14:textId="54F87F8C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Assessments and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ssessment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ntegrations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reating, importing, and duplicating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lasses, and using the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lass </w:t>
            </w:r>
            <w:r w:rsidR="009C0183">
              <w:rPr>
                <w:rFonts w:ascii="Times New Roman" w:hAnsi="Times New Roman" w:cs="Times New Roman"/>
                <w:sz w:val="24"/>
                <w:szCs w:val="24"/>
              </w:rPr>
              <w:t xml:space="preserve">indicator 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for IETP Students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70538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1a and 1b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C56FB0" w14:textId="6CBD303B" w:rsidR="00B24156" w:rsidRPr="0088252A" w:rsidRDefault="00CD23AD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Gallery</w:t>
            </w:r>
          </w:p>
        </w:tc>
      </w:tr>
      <w:tr w:rsidR="00B24156" w:rsidRPr="00D51DB1" w14:paraId="2E02EE05" w14:textId="77777777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A6A8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849DA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633B2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A051D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D51DB1" w14:paraId="33EF34A5" w14:textId="255A7327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8CF4B" w14:textId="445033F6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97699" w14:textId="6455760D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Reinforcement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ractice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 xml:space="preserve"> and s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tate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olicy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onsiderations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798D6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2a and 2b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06C32" w14:textId="42A111A3" w:rsidR="00B24156" w:rsidRPr="0088252A" w:rsidRDefault="00CD23AD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Rooms</w:t>
            </w:r>
          </w:p>
        </w:tc>
      </w:tr>
      <w:tr w:rsidR="00B24156" w:rsidRPr="00D51DB1" w14:paraId="11055710" w14:textId="77777777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8188B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27099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69133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D0F6C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D51DB1" w14:paraId="34704891" w14:textId="1D438984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87C0C" w14:textId="171E0C02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2:30 - 2:45 p.m.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0AAF3" w14:textId="1B9D6F4B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Brea</w:t>
            </w:r>
            <w:r w:rsidR="003E389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AEDD8" w14:textId="1424346E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F4E24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D51DB1" w14:paraId="2B639F1A" w14:textId="77777777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2AAD1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FC9CC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D87F4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5643F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D51DB1" w14:paraId="740459B3" w14:textId="576595F7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3A3B6" w14:textId="0E7697BE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2:45 - 4:15 p.m.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CAB81" w14:textId="30E0D4FD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Assessments and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ssessment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ntegrations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reating, importing, and duplicating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lasses, and using the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lass </w:t>
            </w:r>
            <w:r w:rsidR="009C0183">
              <w:rPr>
                <w:rFonts w:ascii="Times New Roman" w:hAnsi="Times New Roman" w:cs="Times New Roman"/>
                <w:sz w:val="24"/>
                <w:szCs w:val="24"/>
              </w:rPr>
              <w:t xml:space="preserve">indicator 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for IETP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tudents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C62FB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2a and 2b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70B3B" w14:textId="318096B1" w:rsidR="00B24156" w:rsidRPr="0088252A" w:rsidRDefault="00CD23AD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Gallery</w:t>
            </w:r>
          </w:p>
        </w:tc>
      </w:tr>
      <w:tr w:rsidR="00B24156" w:rsidRPr="00D51DB1" w14:paraId="3CB11919" w14:textId="77777777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5F947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90476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D23BE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11A0D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D51DB1" w14:paraId="2CA6C16A" w14:textId="2DB6C2DB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D04C0" w14:textId="27DB7699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21772" w14:textId="69D8952C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Reinforcement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ractice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73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2E6A">
              <w:rPr>
                <w:rFonts w:ascii="Times New Roman" w:hAnsi="Times New Roman" w:cs="Times New Roman"/>
                <w:sz w:val="24"/>
                <w:szCs w:val="24"/>
              </w:rPr>
              <w:t>tate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olicy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onsiderations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A4E27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1a and 1b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E1F1A" w14:textId="0592B171" w:rsidR="00B24156" w:rsidRPr="0088252A" w:rsidRDefault="00CD23AD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Rooms</w:t>
            </w:r>
          </w:p>
        </w:tc>
      </w:tr>
      <w:tr w:rsidR="00B24156" w:rsidRPr="00D51DB1" w14:paraId="742F0657" w14:textId="77777777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33CDB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2912C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8293D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2E45A" w14:textId="77777777" w:rsidR="00B24156" w:rsidRPr="0088252A" w:rsidRDefault="00B24156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2E" w:rsidRPr="00D51DB1" w14:paraId="3A8B3C3D" w14:textId="50DC1697" w:rsidTr="000E3D1C"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62F50E" w14:textId="74249D36" w:rsidR="0042762E" w:rsidRPr="0088252A" w:rsidRDefault="0042762E" w:rsidP="0016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4:15 p.m.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99371" w14:textId="77777777" w:rsidR="0042762E" w:rsidRPr="006D1592" w:rsidRDefault="0042762E" w:rsidP="00B2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92"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7925" w14:textId="274DCC0B" w:rsidR="0042762E" w:rsidRPr="006D1592" w:rsidRDefault="0042762E" w:rsidP="00B24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EA7F4" w14:textId="46DFCEF8" w:rsidR="000C2A20" w:rsidRDefault="000C2A20" w:rsidP="00D51DB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EA36A9D" w14:textId="77777777" w:rsidR="0042762E" w:rsidRPr="00345F10" w:rsidRDefault="0042762E" w:rsidP="0042762E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45F10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Virginia LACES Training Agenda</w:t>
      </w:r>
    </w:p>
    <w:p w14:paraId="2E3DD0BE" w14:textId="77777777" w:rsidR="0042762E" w:rsidRDefault="0042762E" w:rsidP="0042762E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45F10">
        <w:rPr>
          <w:rFonts w:ascii="Times New Roman" w:hAnsi="Times New Roman" w:cs="Times New Roman"/>
          <w:b/>
          <w:bCs/>
          <w:i/>
          <w:iCs/>
          <w:sz w:val="32"/>
          <w:szCs w:val="32"/>
        </w:rPr>
        <w:t>April 2024</w:t>
      </w:r>
    </w:p>
    <w:p w14:paraId="01DBE089" w14:textId="734D068D" w:rsidR="005002DF" w:rsidRPr="000E3D1C" w:rsidRDefault="005002DF" w:rsidP="003D4DEF">
      <w:pPr>
        <w:spacing w:after="0" w:line="240" w:lineRule="auto"/>
        <w:ind w:hanging="18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718" w:type="dxa"/>
        <w:tblInd w:w="-1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4956"/>
        <w:gridCol w:w="1350"/>
        <w:gridCol w:w="1258"/>
      </w:tblGrid>
      <w:tr w:rsidR="000E3D1C" w:rsidRPr="000E3D1C" w14:paraId="5479DF26" w14:textId="77777777" w:rsidTr="001F580D">
        <w:tc>
          <w:tcPr>
            <w:tcW w:w="97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14:paraId="2E53809D" w14:textId="37F2BA92" w:rsidR="000E3D1C" w:rsidRPr="000E3D1C" w:rsidRDefault="000E3D1C" w:rsidP="002D4E2A">
            <w:pPr>
              <w:rPr>
                <w:rFonts w:ascii="Times New Roman" w:hAnsi="Times New Roman" w:cs="Times New Roman"/>
                <w:b/>
                <w:bCs/>
              </w:rPr>
            </w:pPr>
            <w:r w:rsidRPr="000E3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Thursday, April 18</w:t>
            </w:r>
            <w:r w:rsidRPr="000E3D1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0E3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Day Three (Morning)</w:t>
            </w:r>
          </w:p>
        </w:tc>
      </w:tr>
      <w:tr w:rsidR="00B24156" w:rsidRPr="00D51DB1" w14:paraId="335ACA33" w14:textId="30415E1C" w:rsidTr="001F580D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C6BBF2" w14:textId="650403F5" w:rsidR="00B24156" w:rsidRPr="0088252A" w:rsidRDefault="00B24156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4A8DF1" w14:textId="7FB349CE" w:rsidR="00B24156" w:rsidRPr="0088252A" w:rsidRDefault="00B24156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340BAD" w14:textId="77777777" w:rsidR="00B24156" w:rsidRPr="0088252A" w:rsidRDefault="00B24156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C42978" w14:textId="7C1B927A" w:rsidR="00B24156" w:rsidRPr="0088252A" w:rsidRDefault="00B24156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B24156" w:rsidRPr="00D51DB1" w14:paraId="28A5BA88" w14:textId="3E77BD81" w:rsidTr="001F580D"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14:paraId="5CF7ACDE" w14:textId="0D7F9A24" w:rsidR="00B24156" w:rsidRPr="0088252A" w:rsidRDefault="00B24156" w:rsidP="0089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8:30 - 10 a.m.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3D0BD188" w14:textId="14AE9658" w:rsidR="00B24156" w:rsidRPr="0088252A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Class enrollment, manually adding and importing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ours, and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ompleting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tudents/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A5471">
              <w:rPr>
                <w:rFonts w:ascii="Times New Roman" w:hAnsi="Times New Roman" w:cs="Times New Roman"/>
                <w:sz w:val="24"/>
                <w:szCs w:val="24"/>
              </w:rPr>
              <w:t>lasses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972216E" w14:textId="77777777" w:rsidR="00B24156" w:rsidRPr="0088252A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1a and 1b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12ADE0B2" w14:textId="354B0FAC" w:rsidR="00B24156" w:rsidRPr="0088252A" w:rsidRDefault="000C0A59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Gallery</w:t>
            </w:r>
          </w:p>
        </w:tc>
      </w:tr>
      <w:tr w:rsidR="00793703" w:rsidRPr="00D51DB1" w14:paraId="5026575A" w14:textId="77777777" w:rsidTr="001F580D">
        <w:tc>
          <w:tcPr>
            <w:tcW w:w="2154" w:type="dxa"/>
          </w:tcPr>
          <w:p w14:paraId="1770EC24" w14:textId="77777777" w:rsidR="00793703" w:rsidRPr="0088252A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621FE230" w14:textId="77777777" w:rsidR="00793703" w:rsidRPr="0088252A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3545B8" w14:textId="77777777" w:rsidR="00793703" w:rsidRPr="0088252A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2C08E78" w14:textId="77777777" w:rsidR="00793703" w:rsidRPr="0088252A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D51DB1" w14:paraId="25C25C05" w14:textId="3391D68B" w:rsidTr="001F580D">
        <w:tc>
          <w:tcPr>
            <w:tcW w:w="2154" w:type="dxa"/>
          </w:tcPr>
          <w:p w14:paraId="02308348" w14:textId="6AE9CD8D" w:rsidR="00B24156" w:rsidRPr="0088252A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8F1B44A" w14:textId="2B621B75" w:rsidR="00B24156" w:rsidRPr="0088252A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Reinforcement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ractice, Q&amp;A from Day 2,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tate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olicy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onsiderations</w:t>
            </w:r>
          </w:p>
        </w:tc>
        <w:tc>
          <w:tcPr>
            <w:tcW w:w="1350" w:type="dxa"/>
          </w:tcPr>
          <w:p w14:paraId="6B9E869F" w14:textId="47C20495" w:rsidR="00B24156" w:rsidRPr="0088252A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2a and 2b</w:t>
            </w:r>
          </w:p>
        </w:tc>
        <w:tc>
          <w:tcPr>
            <w:tcW w:w="1258" w:type="dxa"/>
          </w:tcPr>
          <w:p w14:paraId="7CE07014" w14:textId="29598BA1" w:rsidR="00B24156" w:rsidRPr="0088252A" w:rsidRDefault="000C0A59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Rooms</w:t>
            </w:r>
          </w:p>
        </w:tc>
      </w:tr>
      <w:tr w:rsidR="00793703" w:rsidRPr="00D51DB1" w14:paraId="34D3CF0E" w14:textId="77777777" w:rsidTr="001F580D">
        <w:tc>
          <w:tcPr>
            <w:tcW w:w="2154" w:type="dxa"/>
          </w:tcPr>
          <w:p w14:paraId="07F246AA" w14:textId="77777777" w:rsidR="00793703" w:rsidRPr="0088252A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748D9982" w14:textId="77777777" w:rsidR="00793703" w:rsidRPr="0088252A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7470171" w14:textId="77777777" w:rsidR="00793703" w:rsidRPr="0088252A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A0F3792" w14:textId="77777777" w:rsidR="00793703" w:rsidRPr="0088252A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D51DB1" w14:paraId="2CCFD548" w14:textId="4938AA73" w:rsidTr="001F580D">
        <w:tc>
          <w:tcPr>
            <w:tcW w:w="2154" w:type="dxa"/>
          </w:tcPr>
          <w:p w14:paraId="346B43A4" w14:textId="60886B47" w:rsidR="00B24156" w:rsidRPr="0088252A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10 - 10:20 a.m.</w:t>
            </w:r>
          </w:p>
        </w:tc>
        <w:tc>
          <w:tcPr>
            <w:tcW w:w="4956" w:type="dxa"/>
          </w:tcPr>
          <w:p w14:paraId="49AD125A" w14:textId="6584915F" w:rsidR="00B24156" w:rsidRPr="0088252A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350" w:type="dxa"/>
          </w:tcPr>
          <w:p w14:paraId="0FA5E615" w14:textId="74E0F7C3" w:rsidR="00B24156" w:rsidRPr="0088252A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DEFC8EF" w14:textId="77777777" w:rsidR="00B24156" w:rsidRPr="0088252A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703" w:rsidRPr="00D51DB1" w14:paraId="454C20D0" w14:textId="77777777" w:rsidTr="001F580D">
        <w:tc>
          <w:tcPr>
            <w:tcW w:w="2154" w:type="dxa"/>
          </w:tcPr>
          <w:p w14:paraId="38028189" w14:textId="77777777" w:rsidR="00793703" w:rsidRPr="0088252A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53302B6D" w14:textId="77777777" w:rsidR="00793703" w:rsidRPr="0088252A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FED973" w14:textId="77777777" w:rsidR="00793703" w:rsidRPr="0088252A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0E8FD59" w14:textId="77777777" w:rsidR="00793703" w:rsidRPr="0088252A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D51DB1" w14:paraId="6C4EDF7E" w14:textId="12FC336C" w:rsidTr="001F580D">
        <w:tc>
          <w:tcPr>
            <w:tcW w:w="2154" w:type="dxa"/>
          </w:tcPr>
          <w:p w14:paraId="58AC6FE8" w14:textId="39AA4B5B" w:rsidR="00B24156" w:rsidRPr="0088252A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10:20 - 11:50 a.m.</w:t>
            </w:r>
          </w:p>
        </w:tc>
        <w:tc>
          <w:tcPr>
            <w:tcW w:w="4956" w:type="dxa"/>
          </w:tcPr>
          <w:p w14:paraId="3C35FEDA" w14:textId="422CA075" w:rsidR="00B24156" w:rsidRPr="0088252A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Class enrollment, manually adding and importing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ours, and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ompleting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tudents/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A5471">
              <w:rPr>
                <w:rFonts w:ascii="Times New Roman" w:hAnsi="Times New Roman" w:cs="Times New Roman"/>
                <w:sz w:val="24"/>
                <w:szCs w:val="24"/>
              </w:rPr>
              <w:t>lasses</w:t>
            </w:r>
          </w:p>
        </w:tc>
        <w:tc>
          <w:tcPr>
            <w:tcW w:w="1350" w:type="dxa"/>
          </w:tcPr>
          <w:p w14:paraId="7E7EC6E9" w14:textId="77777777" w:rsidR="00B24156" w:rsidRPr="0088252A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2a and 2b</w:t>
            </w:r>
          </w:p>
        </w:tc>
        <w:tc>
          <w:tcPr>
            <w:tcW w:w="1258" w:type="dxa"/>
          </w:tcPr>
          <w:p w14:paraId="704D6B5B" w14:textId="6EF6D02F" w:rsidR="00B24156" w:rsidRPr="0088252A" w:rsidRDefault="000C0A59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Gallery</w:t>
            </w:r>
          </w:p>
        </w:tc>
      </w:tr>
      <w:tr w:rsidR="00793703" w:rsidRPr="00D51DB1" w14:paraId="77C71B7F" w14:textId="77777777" w:rsidTr="001F580D">
        <w:tc>
          <w:tcPr>
            <w:tcW w:w="2154" w:type="dxa"/>
          </w:tcPr>
          <w:p w14:paraId="0BB61A30" w14:textId="77777777" w:rsidR="00793703" w:rsidRPr="0088252A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64175BC8" w14:textId="77777777" w:rsidR="00793703" w:rsidRPr="0088252A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28F845" w14:textId="77777777" w:rsidR="00793703" w:rsidRPr="0088252A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11C96F7F" w14:textId="77777777" w:rsidR="00793703" w:rsidRPr="0088252A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D51DB1" w14:paraId="66A4BE8F" w14:textId="651C79F1" w:rsidTr="001F580D">
        <w:tc>
          <w:tcPr>
            <w:tcW w:w="2154" w:type="dxa"/>
          </w:tcPr>
          <w:p w14:paraId="4F32D560" w14:textId="267F7856" w:rsidR="00B24156" w:rsidRPr="0088252A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28E0D4A5" w14:textId="49D51ED0" w:rsidR="00B24156" w:rsidRPr="0088252A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Reinforcement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ractice, </w:t>
            </w:r>
            <w:r w:rsidR="00732E6A" w:rsidRPr="0088252A">
              <w:rPr>
                <w:rFonts w:ascii="Times New Roman" w:hAnsi="Times New Roman" w:cs="Times New Roman"/>
                <w:sz w:val="24"/>
                <w:szCs w:val="24"/>
              </w:rPr>
              <w:t>Q&amp;A from Day 2</w:t>
            </w:r>
            <w:r w:rsidR="00732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and s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tate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 xml:space="preserve">olicy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onsiderations</w:t>
            </w:r>
          </w:p>
        </w:tc>
        <w:tc>
          <w:tcPr>
            <w:tcW w:w="1350" w:type="dxa"/>
          </w:tcPr>
          <w:p w14:paraId="544A78C2" w14:textId="526AC426" w:rsidR="00B24156" w:rsidRPr="0088252A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A">
              <w:rPr>
                <w:rFonts w:ascii="Times New Roman" w:hAnsi="Times New Roman" w:cs="Times New Roman"/>
                <w:sz w:val="24"/>
                <w:szCs w:val="24"/>
              </w:rPr>
              <w:t>1a and 1b</w:t>
            </w:r>
          </w:p>
        </w:tc>
        <w:tc>
          <w:tcPr>
            <w:tcW w:w="1258" w:type="dxa"/>
          </w:tcPr>
          <w:p w14:paraId="107F045F" w14:textId="047F8410" w:rsidR="00B24156" w:rsidRPr="0088252A" w:rsidRDefault="000C0A59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Rooms</w:t>
            </w:r>
          </w:p>
        </w:tc>
      </w:tr>
    </w:tbl>
    <w:p w14:paraId="1C0F3487" w14:textId="77777777" w:rsidR="00FA5471" w:rsidRPr="00345F10" w:rsidRDefault="00FA5471" w:rsidP="00FA5471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Style w:val="TableGrid"/>
        <w:tblW w:w="7114" w:type="dxa"/>
        <w:tblInd w:w="1345" w:type="dxa"/>
        <w:tblLook w:val="04A0" w:firstRow="1" w:lastRow="0" w:firstColumn="1" w:lastColumn="0" w:noHBand="0" w:noVBand="1"/>
      </w:tblPr>
      <w:tblGrid>
        <w:gridCol w:w="7114"/>
      </w:tblGrid>
      <w:tr w:rsidR="00345F10" w14:paraId="400979C0" w14:textId="77777777" w:rsidTr="00345F10">
        <w:tc>
          <w:tcPr>
            <w:tcW w:w="7114" w:type="dxa"/>
            <w:shd w:val="clear" w:color="auto" w:fill="D9E2F3" w:themeFill="accent1" w:themeFillTint="33"/>
          </w:tcPr>
          <w:p w14:paraId="1E26C3D9" w14:textId="77777777" w:rsidR="00345F10" w:rsidRPr="00605BC5" w:rsidRDefault="00345F10" w:rsidP="003D4DEF">
            <w:pPr>
              <w:ind w:hanging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60178194"/>
            <w:r w:rsidRPr="00605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 Break from 12 – 1 p.m.</w:t>
            </w:r>
            <w:bookmarkEnd w:id="0"/>
          </w:p>
          <w:p w14:paraId="3F6FD349" w14:textId="7813DD2E" w:rsidR="00345F10" w:rsidRPr="00345F10" w:rsidRDefault="00345F10" w:rsidP="003D4DEF">
            <w:pPr>
              <w:ind w:hanging="18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5B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Box lunches will be available outside of the Gallery</w:t>
            </w:r>
          </w:p>
        </w:tc>
      </w:tr>
    </w:tbl>
    <w:p w14:paraId="407F2D78" w14:textId="77777777" w:rsidR="005D3EE7" w:rsidRDefault="005D3EE7" w:rsidP="003D4DEF">
      <w:pPr>
        <w:spacing w:after="0"/>
        <w:ind w:hanging="1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669" w:type="dxa"/>
        <w:tblInd w:w="-185" w:type="dxa"/>
        <w:tblLook w:val="04A0" w:firstRow="1" w:lastRow="0" w:firstColumn="1" w:lastColumn="0" w:noHBand="0" w:noVBand="1"/>
      </w:tblPr>
      <w:tblGrid>
        <w:gridCol w:w="2112"/>
        <w:gridCol w:w="3849"/>
        <w:gridCol w:w="1149"/>
        <w:gridCol w:w="1222"/>
        <w:gridCol w:w="1337"/>
      </w:tblGrid>
      <w:tr w:rsidR="000E3D1C" w:rsidRPr="00D51DB1" w14:paraId="087CBC76" w14:textId="77777777" w:rsidTr="00744BE7">
        <w:tc>
          <w:tcPr>
            <w:tcW w:w="9669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7FD0CE06" w14:textId="4606883D" w:rsidR="000E3D1C" w:rsidRDefault="000E3D1C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Thursday, April 1</w:t>
            </w:r>
            <w:r w:rsidR="001F5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1F580D" w:rsidRPr="001F580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1F5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D4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Day Three (Afternoon)</w:t>
            </w:r>
          </w:p>
        </w:tc>
      </w:tr>
      <w:tr w:rsidR="00B24156" w:rsidRPr="00D51DB1" w14:paraId="5088F195" w14:textId="203FFB5C" w:rsidTr="00744BE7">
        <w:tc>
          <w:tcPr>
            <w:tcW w:w="211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7E7815" w14:textId="721E302B" w:rsidR="00B24156" w:rsidRPr="00FB1F2F" w:rsidRDefault="00B24156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99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D181E3" w14:textId="31C7D903" w:rsidR="00B24156" w:rsidRPr="00FB1F2F" w:rsidRDefault="00B24156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70CD83" w14:textId="10EBE7F0" w:rsidR="00B24156" w:rsidRPr="00FB1F2F" w:rsidRDefault="00B24156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33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19ACA9E" w14:textId="506195A6" w:rsidR="00B24156" w:rsidRPr="00FB1F2F" w:rsidRDefault="00B24156" w:rsidP="002D4E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B24156" w:rsidRPr="00D51DB1" w14:paraId="10081970" w14:textId="3A5BF334" w:rsidTr="00744BE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28A02D" w14:textId="76471680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1 - 2:15 p.m.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489A5" w14:textId="6D251355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MSG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ata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ntry and NRS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ables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18524" w14:textId="77777777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1a and 1b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8DE9A1" w14:textId="383E4109" w:rsidR="00B24156" w:rsidRPr="00FB1F2F" w:rsidRDefault="000C0A59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Gallery</w:t>
            </w:r>
          </w:p>
        </w:tc>
      </w:tr>
      <w:tr w:rsidR="00793703" w:rsidRPr="00D51DB1" w14:paraId="5B16AFFF" w14:textId="77777777" w:rsidTr="00744BE7"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560D4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09D34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5AB94DB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A5B8A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D51DB1" w14:paraId="68976F71" w14:textId="0348BA3B" w:rsidTr="00744BE7">
        <w:trPr>
          <w:trHeight w:val="566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67CAE" w14:textId="4AB6F4C5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49CA1" w14:textId="552C82E5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Reinforcement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ractice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tate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olicy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onsiderations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EB99625" w14:textId="25691F45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2a and 2b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D1CE9" w14:textId="71B61785" w:rsidR="00B24156" w:rsidRPr="00FB1F2F" w:rsidRDefault="000C0A59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Rooms</w:t>
            </w:r>
          </w:p>
        </w:tc>
      </w:tr>
      <w:tr w:rsidR="00793703" w:rsidRPr="00D51DB1" w14:paraId="4515A3E6" w14:textId="77777777" w:rsidTr="00744BE7">
        <w:trPr>
          <w:trHeight w:val="77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178FA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B128B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9C344ED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7F742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D51DB1" w14:paraId="7B65AA58" w14:textId="2FEAE852" w:rsidTr="00744BE7"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C7DBC" w14:textId="499090F2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2:15 - 2:30 p.m.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F6ED3" w14:textId="5F45D96F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B5B7F20" w14:textId="4C475B79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F5BD1" w14:textId="77777777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703" w:rsidRPr="00D51DB1" w14:paraId="35926FC1" w14:textId="77777777" w:rsidTr="00744BE7"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1CEC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044A0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925B0FC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3A9B5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D51DB1" w14:paraId="2719D26D" w14:textId="50D24C72" w:rsidTr="00744BE7"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437E1" w14:textId="16B4C91E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2:30 - 3:45 p.m.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E882" w14:textId="539F0BB2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MSG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ata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ntry and NRS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ables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1C98847E" w14:textId="77777777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2a and 2b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BA45B" w14:textId="263FAD8A" w:rsidR="00B24156" w:rsidRPr="00FB1F2F" w:rsidRDefault="000C0A59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Gallery</w:t>
            </w:r>
          </w:p>
        </w:tc>
      </w:tr>
      <w:tr w:rsidR="000C0A59" w:rsidRPr="00D51DB1" w14:paraId="753217F4" w14:textId="77777777" w:rsidTr="00744BE7"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93F40" w14:textId="77777777" w:rsidR="000C0A59" w:rsidRPr="00FB1F2F" w:rsidRDefault="000C0A59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C367F" w14:textId="77777777" w:rsidR="000C0A59" w:rsidRPr="00FB1F2F" w:rsidRDefault="000C0A59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9735B1D" w14:textId="77777777" w:rsidR="000C0A59" w:rsidRPr="00FB1F2F" w:rsidRDefault="000C0A59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B2B1F" w14:textId="77777777" w:rsidR="000C0A59" w:rsidRDefault="000C0A59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D51DB1" w14:paraId="216E766E" w14:textId="556D02F6" w:rsidTr="00744BE7"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3A154" w14:textId="67D8FFE2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A6F8C" w14:textId="0ECE2ED2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Reinforcement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ractice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 xml:space="preserve"> and s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tate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olicy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onsiderations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986206E" w14:textId="09A9095D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1a and 1b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77148" w14:textId="44F6A749" w:rsidR="00B24156" w:rsidRPr="00FB1F2F" w:rsidRDefault="000C0A59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Rooms</w:t>
            </w:r>
          </w:p>
        </w:tc>
      </w:tr>
      <w:tr w:rsidR="00793703" w:rsidRPr="00D51DB1" w14:paraId="632EA4B8" w14:textId="77777777" w:rsidTr="00744BE7"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5A0F1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BFB5F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EC7195E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50B47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D51DB1" w14:paraId="66BF874E" w14:textId="6861AFCB" w:rsidTr="00744BE7"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7CF14" w14:textId="5506EAC8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3:45 - 4 p.m.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DC895" w14:textId="152811A5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Brea</w:t>
            </w:r>
            <w:r w:rsidR="003E389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874B1B3" w14:textId="1890BAC7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1FA62" w14:textId="77777777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703" w:rsidRPr="00D51DB1" w14:paraId="3D597DB8" w14:textId="77777777" w:rsidTr="00744BE7"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FD0AB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4EC83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C2246DD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56DFD" w14:textId="77777777" w:rsidR="00793703" w:rsidRPr="00FB1F2F" w:rsidRDefault="00793703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6" w:rsidRPr="00D51DB1" w14:paraId="3B2C4E02" w14:textId="0F0F29D7" w:rsidTr="00744BE7"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8366F" w14:textId="555AC136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4 - 4:30 p.m.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D64D6" w14:textId="08585B91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Technical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upport,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ocumentation, and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 xml:space="preserve">ext </w:t>
            </w:r>
            <w:r w:rsidR="00F674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teps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7722C8C" w14:textId="77777777" w:rsidR="00B24156" w:rsidRPr="00FB1F2F" w:rsidRDefault="00B24156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91EBE" w14:textId="77777777" w:rsidR="00B24156" w:rsidRDefault="000C0A59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Gallery</w:t>
            </w:r>
          </w:p>
          <w:p w14:paraId="53C4E556" w14:textId="5DC93645" w:rsidR="003D19DD" w:rsidRPr="00FB1F2F" w:rsidRDefault="003D19DD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3D" w:rsidRPr="00D51DB1" w14:paraId="294D20F1" w14:textId="439EF1FA" w:rsidTr="00744BE7"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C7714" w14:textId="109A0A2B" w:rsidR="00923D3D" w:rsidRPr="00FB1F2F" w:rsidRDefault="00923D3D" w:rsidP="00500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2F">
              <w:rPr>
                <w:rFonts w:ascii="Times New Roman" w:hAnsi="Times New Roman" w:cs="Times New Roman"/>
                <w:sz w:val="24"/>
                <w:szCs w:val="24"/>
              </w:rPr>
              <w:t>4:30 p.m.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D3A7D" w14:textId="6B358ED1" w:rsidR="00923D3D" w:rsidRPr="006D1592" w:rsidRDefault="00923D3D" w:rsidP="000C0A59">
            <w:pPr>
              <w:tabs>
                <w:tab w:val="left" w:pos="2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592"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  <w:r w:rsidR="00F371B7">
              <w:rPr>
                <w:rFonts w:ascii="Times New Roman" w:hAnsi="Times New Roman" w:cs="Times New Roman"/>
                <w:sz w:val="24"/>
                <w:szCs w:val="24"/>
              </w:rPr>
              <w:t>. Safe travels, everyone!</w:t>
            </w:r>
            <w:r w:rsidRPr="006D15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5E693" w14:textId="1BB1DECE" w:rsidR="00923D3D" w:rsidRPr="006D1592" w:rsidRDefault="00923D3D" w:rsidP="000C0A59">
            <w:pPr>
              <w:tabs>
                <w:tab w:val="left" w:pos="2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2F7BD" w14:textId="77777777" w:rsidR="00E1769D" w:rsidRDefault="00E1769D" w:rsidP="00D5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75268" w14:textId="77777777" w:rsidR="005D3EE7" w:rsidRDefault="005D3EE7" w:rsidP="00D5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D8543" w14:textId="6A00298F" w:rsidR="00B34264" w:rsidRPr="00F6749B" w:rsidRDefault="00F6749B" w:rsidP="00D5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A750C" w:rsidRPr="00F6749B">
        <w:rPr>
          <w:rFonts w:ascii="Times New Roman" w:hAnsi="Times New Roman" w:cs="Times New Roman"/>
          <w:sz w:val="24"/>
          <w:szCs w:val="24"/>
        </w:rPr>
        <w:t>ark your calendars for</w:t>
      </w:r>
      <w:r w:rsidR="00B34264" w:rsidRPr="00F6749B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12E24CA3" w14:textId="77777777" w:rsidR="00B34264" w:rsidRDefault="00B34264" w:rsidP="00D5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19D10" w14:textId="62D7F38C" w:rsidR="001826D9" w:rsidRPr="00B73D63" w:rsidRDefault="001826D9" w:rsidP="00D51D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D63">
        <w:rPr>
          <w:rFonts w:ascii="Times New Roman" w:hAnsi="Times New Roman" w:cs="Times New Roman"/>
          <w:b/>
          <w:bCs/>
          <w:sz w:val="24"/>
          <w:szCs w:val="24"/>
        </w:rPr>
        <w:t>Webinars:</w:t>
      </w:r>
    </w:p>
    <w:p w14:paraId="347A6132" w14:textId="40E37676" w:rsidR="007A750C" w:rsidRPr="00B73D63" w:rsidRDefault="007A750C" w:rsidP="007A7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C2C"/>
          <w:kern w:val="0"/>
          <w:sz w:val="24"/>
          <w:szCs w:val="24"/>
          <w14:ligatures w14:val="none"/>
        </w:rPr>
      </w:pPr>
      <w:r w:rsidRPr="00B73D63">
        <w:rPr>
          <w:rFonts w:ascii="Times New Roman" w:eastAsia="Times New Roman" w:hAnsi="Times New Roman" w:cs="Times New Roman"/>
          <w:color w:val="2C2C2C"/>
          <w:kern w:val="0"/>
          <w:sz w:val="24"/>
          <w:szCs w:val="24"/>
          <w14:ligatures w14:val="none"/>
        </w:rPr>
        <w:t>April 29, 1:30-3 p.m., NRS Table 4 MSG</w:t>
      </w:r>
      <w:r w:rsidR="00F121F1" w:rsidRPr="00B73D63">
        <w:rPr>
          <w:rFonts w:ascii="Times New Roman" w:eastAsia="Times New Roman" w:hAnsi="Times New Roman" w:cs="Times New Roman"/>
          <w:color w:val="2C2C2C"/>
          <w:kern w:val="0"/>
          <w:sz w:val="24"/>
          <w:szCs w:val="24"/>
          <w14:ligatures w14:val="none"/>
        </w:rPr>
        <w:t xml:space="preserve"> Tracking  </w:t>
      </w:r>
      <w:hyperlink r:id="rId7" w:tgtFrame="_blank" w:history="1">
        <w:r w:rsidR="00F121F1" w:rsidRPr="00B73D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https://us02web.zoom.us/j/82865495315</w:t>
        </w:r>
      </w:hyperlink>
    </w:p>
    <w:p w14:paraId="55EF917B" w14:textId="784336DD" w:rsidR="007A750C" w:rsidRPr="00447615" w:rsidRDefault="007A750C" w:rsidP="007A75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kern w:val="0"/>
          <w:sz w:val="24"/>
          <w:szCs w:val="24"/>
          <w:u w:val="none"/>
          <w14:ligatures w14:val="none"/>
        </w:rPr>
      </w:pPr>
      <w:r w:rsidRPr="00B73D63">
        <w:rPr>
          <w:rFonts w:ascii="Times New Roman" w:eastAsia="Times New Roman" w:hAnsi="Times New Roman" w:cs="Times New Roman"/>
          <w:color w:val="2C2C2C"/>
          <w:kern w:val="0"/>
          <w:sz w:val="24"/>
          <w:szCs w:val="24"/>
          <w14:ligatures w14:val="none"/>
        </w:rPr>
        <w:t>May 20, 1:30-3 p.m., IET Enrollments and MSG Tracking</w:t>
      </w:r>
      <w:r w:rsidR="00447615">
        <w:rPr>
          <w:rFonts w:ascii="Times New Roman" w:eastAsia="Times New Roman" w:hAnsi="Times New Roman" w:cs="Times New Roman"/>
          <w:color w:val="2C2C2C"/>
          <w:kern w:val="0"/>
          <w:sz w:val="24"/>
          <w:szCs w:val="24"/>
          <w14:ligatures w14:val="none"/>
        </w:rPr>
        <w:t xml:space="preserve"> </w:t>
      </w:r>
      <w:hyperlink r:id="rId8" w:tgtFrame="_blank" w:history="1">
        <w:r w:rsidR="00F121F1" w:rsidRPr="00B73D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https://us02web.zoom.us/j/81045992270</w:t>
        </w:r>
      </w:hyperlink>
      <w:r w:rsidR="00447615" w:rsidRPr="00447615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="00447615" w:rsidRPr="0044761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(this is offered in place of the </w:t>
      </w:r>
      <w:r w:rsidR="0044761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regularly-scheduled </w:t>
      </w:r>
      <w:r w:rsidR="00447615" w:rsidRPr="0044761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Bimonthly Program Manager webinar) </w:t>
      </w:r>
    </w:p>
    <w:p w14:paraId="67C90390" w14:textId="77777777" w:rsidR="00F121F1" w:rsidRPr="00B73D63" w:rsidRDefault="007A750C" w:rsidP="00F121F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C2C2C"/>
          <w:kern w:val="0"/>
          <w:sz w:val="24"/>
          <w:szCs w:val="24"/>
          <w14:ligatures w14:val="none"/>
        </w:rPr>
      </w:pPr>
      <w:r w:rsidRPr="00B73D63">
        <w:rPr>
          <w:rFonts w:ascii="Times New Roman" w:eastAsia="Times New Roman" w:hAnsi="Times New Roman" w:cs="Times New Roman"/>
          <w:color w:val="2C2C2C"/>
          <w:kern w:val="0"/>
          <w:sz w:val="24"/>
          <w:szCs w:val="24"/>
          <w14:ligatures w14:val="none"/>
        </w:rPr>
        <w:t>June 24, 1:30-3 p.m., Fiscal Year End Closeout</w:t>
      </w:r>
      <w:r w:rsidR="00F121F1" w:rsidRPr="00B73D63">
        <w:rPr>
          <w:rFonts w:ascii="Times New Roman" w:eastAsia="Times New Roman" w:hAnsi="Times New Roman" w:cs="Times New Roman"/>
          <w:color w:val="2C2C2C"/>
          <w:kern w:val="0"/>
          <w:sz w:val="24"/>
          <w:szCs w:val="24"/>
          <w14:ligatures w14:val="none"/>
        </w:rPr>
        <w:t xml:space="preserve"> </w:t>
      </w:r>
    </w:p>
    <w:p w14:paraId="74D61772" w14:textId="0DCD4B3D" w:rsidR="00A87A2C" w:rsidRPr="00B73D63" w:rsidRDefault="00000000" w:rsidP="00F121F1">
      <w:pPr>
        <w:pStyle w:val="ListParagraph"/>
        <w:rPr>
          <w:rFonts w:ascii="Times New Roman" w:eastAsia="Times New Roman" w:hAnsi="Times New Roman" w:cs="Times New Roman"/>
          <w:color w:val="2C2C2C"/>
          <w:kern w:val="0"/>
          <w:sz w:val="24"/>
          <w:szCs w:val="24"/>
          <w14:ligatures w14:val="none"/>
        </w:rPr>
      </w:pPr>
      <w:hyperlink r:id="rId9" w:history="1">
        <w:r w:rsidR="00F121F1" w:rsidRPr="00B73D63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https://us02web.zoom.us/j/82927476679</w:t>
        </w:r>
      </w:hyperlink>
    </w:p>
    <w:p w14:paraId="5D006803" w14:textId="38794E62" w:rsidR="001826D9" w:rsidRPr="00AC0EDB" w:rsidRDefault="001826D9" w:rsidP="001826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C2C"/>
          <w:kern w:val="0"/>
          <w:sz w:val="24"/>
          <w:szCs w:val="24"/>
          <w14:ligatures w14:val="none"/>
        </w:rPr>
      </w:pPr>
      <w:r w:rsidRPr="00B73D63">
        <w:rPr>
          <w:rFonts w:ascii="Times New Roman" w:eastAsia="Times New Roman" w:hAnsi="Times New Roman" w:cs="Times New Roman"/>
          <w:b/>
          <w:bCs/>
          <w:color w:val="2C2C2C"/>
          <w:kern w:val="0"/>
          <w:sz w:val="24"/>
          <w:szCs w:val="24"/>
          <w14:ligatures w14:val="none"/>
        </w:rPr>
        <w:t>Data Review Calls with Q&amp;A</w:t>
      </w:r>
      <w:r w:rsidRPr="00AC0EDB">
        <w:rPr>
          <w:rFonts w:ascii="Times New Roman" w:eastAsia="Times New Roman" w:hAnsi="Times New Roman" w:cs="Times New Roman"/>
          <w:color w:val="2C2C2C"/>
          <w:kern w:val="0"/>
          <w:sz w:val="24"/>
          <w:szCs w:val="24"/>
          <w14:ligatures w14:val="none"/>
        </w:rPr>
        <w:t xml:space="preserve"> </w:t>
      </w:r>
      <w:r w:rsidR="00B73D63">
        <w:rPr>
          <w:rFonts w:ascii="Times New Roman" w:eastAsia="Times New Roman" w:hAnsi="Times New Roman" w:cs="Times New Roman"/>
          <w:color w:val="2C2C2C"/>
          <w:kern w:val="0"/>
          <w:sz w:val="24"/>
          <w:szCs w:val="24"/>
          <w14:ligatures w14:val="none"/>
        </w:rPr>
        <w:t>will</w:t>
      </w:r>
      <w:r w:rsidRPr="00AC0EDB">
        <w:rPr>
          <w:rFonts w:ascii="Times New Roman" w:eastAsia="Times New Roman" w:hAnsi="Times New Roman" w:cs="Times New Roman"/>
          <w:color w:val="2C2C2C"/>
          <w:kern w:val="0"/>
          <w:sz w:val="24"/>
          <w:szCs w:val="24"/>
          <w14:ligatures w14:val="none"/>
        </w:rPr>
        <w:t xml:space="preserve"> be scheduled with each agency before fiscal year close out. </w:t>
      </w:r>
    </w:p>
    <w:p w14:paraId="7040B19E" w14:textId="463A5CB6" w:rsidR="00A87A2C" w:rsidRPr="00447615" w:rsidRDefault="00A87A2C" w:rsidP="001826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C2C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C2C2C"/>
          <w:kern w:val="0"/>
          <w:sz w:val="24"/>
          <w:szCs w:val="24"/>
          <w14:ligatures w14:val="none"/>
        </w:rPr>
        <w:t>August Annual Training</w:t>
      </w:r>
      <w:r w:rsidR="00447615">
        <w:rPr>
          <w:rFonts w:ascii="Times New Roman" w:eastAsia="Times New Roman" w:hAnsi="Times New Roman" w:cs="Times New Roman"/>
          <w:b/>
          <w:bCs/>
          <w:color w:val="2C2C2C"/>
          <w:kern w:val="0"/>
          <w:sz w:val="24"/>
          <w:szCs w:val="24"/>
          <w14:ligatures w14:val="none"/>
        </w:rPr>
        <w:t xml:space="preserve">: </w:t>
      </w:r>
      <w:r w:rsidR="009B2EDB" w:rsidRPr="009B2EDB">
        <w:rPr>
          <w:rFonts w:ascii="Times New Roman" w:eastAsia="Times New Roman" w:hAnsi="Times New Roman" w:cs="Times New Roman"/>
          <w:color w:val="2C2C2C"/>
          <w:kern w:val="0"/>
          <w:sz w:val="24"/>
          <w:szCs w:val="24"/>
          <w14:ligatures w14:val="none"/>
        </w:rPr>
        <w:t>August 7, 8, and 9 at the Arboretum in Richmond, VA</w:t>
      </w:r>
    </w:p>
    <w:p w14:paraId="222EC804" w14:textId="4BB6F8ED" w:rsidR="00F57BDE" w:rsidRDefault="007A750C" w:rsidP="00D5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D63">
        <w:rPr>
          <w:rFonts w:ascii="Times New Roman" w:hAnsi="Times New Roman" w:cs="Times New Roman"/>
          <w:b/>
          <w:bCs/>
          <w:sz w:val="24"/>
          <w:szCs w:val="24"/>
        </w:rPr>
        <w:t>Bookmark th</w:t>
      </w:r>
      <w:r w:rsidR="00F57BDE" w:rsidRPr="00B73D63">
        <w:rPr>
          <w:rFonts w:ascii="Times New Roman" w:hAnsi="Times New Roman" w:cs="Times New Roman"/>
          <w:b/>
          <w:bCs/>
          <w:sz w:val="24"/>
          <w:szCs w:val="24"/>
        </w:rPr>
        <w:t>ese</w:t>
      </w:r>
      <w:r w:rsidRPr="00B73D63">
        <w:rPr>
          <w:rFonts w:ascii="Times New Roman" w:hAnsi="Times New Roman" w:cs="Times New Roman"/>
          <w:b/>
          <w:bCs/>
          <w:sz w:val="24"/>
          <w:szCs w:val="24"/>
        </w:rPr>
        <w:t xml:space="preserve"> page</w:t>
      </w:r>
      <w:r w:rsidR="00F57BDE" w:rsidRPr="00B73D6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87A2C">
        <w:rPr>
          <w:rFonts w:ascii="Times New Roman" w:hAnsi="Times New Roman" w:cs="Times New Roman"/>
          <w:sz w:val="24"/>
          <w:szCs w:val="24"/>
        </w:rPr>
        <w:t xml:space="preserve"> to stay </w:t>
      </w:r>
      <w:r w:rsidR="009B2EDB">
        <w:rPr>
          <w:rFonts w:ascii="Times New Roman" w:hAnsi="Times New Roman" w:cs="Times New Roman"/>
          <w:sz w:val="24"/>
          <w:szCs w:val="24"/>
        </w:rPr>
        <w:t>up to date</w:t>
      </w:r>
      <w:r w:rsidR="00447615">
        <w:rPr>
          <w:rFonts w:ascii="Times New Roman" w:hAnsi="Times New Roman" w:cs="Times New Roman"/>
          <w:sz w:val="24"/>
          <w:szCs w:val="24"/>
        </w:rPr>
        <w:t xml:space="preserve"> on the transition to</w:t>
      </w:r>
      <w:r w:rsidRPr="00A87A2C">
        <w:rPr>
          <w:rFonts w:ascii="Times New Roman" w:hAnsi="Times New Roman" w:cs="Times New Roman"/>
          <w:sz w:val="24"/>
          <w:szCs w:val="24"/>
        </w:rPr>
        <w:t xml:space="preserve"> LACES </w:t>
      </w:r>
      <w:r w:rsidR="00447615">
        <w:rPr>
          <w:rFonts w:ascii="Times New Roman" w:hAnsi="Times New Roman" w:cs="Times New Roman"/>
          <w:sz w:val="24"/>
          <w:szCs w:val="24"/>
        </w:rPr>
        <w:t>in Virginia</w:t>
      </w:r>
      <w:r w:rsidR="009B2EDB">
        <w:rPr>
          <w:rFonts w:ascii="Times New Roman" w:hAnsi="Times New Roman" w:cs="Times New Roman"/>
          <w:sz w:val="24"/>
          <w:szCs w:val="24"/>
        </w:rPr>
        <w:t>.</w:t>
      </w:r>
    </w:p>
    <w:p w14:paraId="4A7BE0B8" w14:textId="0010FAA2" w:rsidR="007A750C" w:rsidRDefault="001826D9" w:rsidP="00B73D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Virginia-specific plans: </w:t>
      </w:r>
      <w:hyperlink r:id="rId10" w:history="1">
        <w:r w:rsidRPr="00EA350B">
          <w:rPr>
            <w:rStyle w:val="Hyperlink"/>
            <w:rFonts w:ascii="Times New Roman" w:hAnsi="Times New Roman" w:cs="Times New Roman"/>
            <w:sz w:val="24"/>
            <w:szCs w:val="24"/>
          </w:rPr>
          <w:t>https://valrc.org/resource/laces-data-system-resources/</w:t>
        </w:r>
      </w:hyperlink>
      <w:r w:rsidR="007A750C" w:rsidRPr="00A87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31AD3" w14:textId="77777777" w:rsidR="00276768" w:rsidRDefault="001826D9" w:rsidP="002767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LACES Help Desk: </w:t>
      </w:r>
      <w:hyperlink r:id="rId11" w:history="1">
        <w:r w:rsidRPr="00EA350B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https://sites.google.com/a/literacypro.com/lps-support/lps-help-center?pli=1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C53E8" w14:textId="77777777" w:rsidR="00276768" w:rsidRDefault="00276768" w:rsidP="002767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7AEE46" w14:textId="77777777" w:rsidR="00276768" w:rsidRDefault="00276768" w:rsidP="002767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60587A3" w14:textId="56C1D452" w:rsidR="00276768" w:rsidRDefault="00276768" w:rsidP="00B65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76768" w:rsidSect="001B323E">
          <w:headerReference w:type="default" r:id="rId12"/>
          <w:footerReference w:type="default" r:id="rId13"/>
          <w:pgSz w:w="12240" w:h="15840"/>
          <w:pgMar w:top="1440" w:right="1267" w:bottom="1152" w:left="1440" w:header="864" w:footer="432" w:gutter="0"/>
          <w:cols w:space="720"/>
          <w:docGrid w:linePitch="360"/>
        </w:sectPr>
      </w:pPr>
    </w:p>
    <w:p w14:paraId="30E7FB1F" w14:textId="77777777" w:rsidR="00740636" w:rsidRDefault="00740636" w:rsidP="00D5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A9AEA" w14:textId="23AC13B3" w:rsidR="00740636" w:rsidRPr="00447615" w:rsidRDefault="00740636" w:rsidP="00740636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447615">
        <w:rPr>
          <w:rFonts w:ascii="Times New Roman" w:hAnsi="Times New Roman" w:cs="Times New Roman"/>
          <w:sz w:val="24"/>
          <w:szCs w:val="24"/>
        </w:rPr>
        <w:t xml:space="preserve">An interactive map of the facility is located at: </w:t>
      </w:r>
      <w:hyperlink r:id="rId14" w:history="1">
        <w:r w:rsidRPr="00447615">
          <w:rPr>
            <w:rStyle w:val="Hyperlink"/>
            <w:rFonts w:ascii="Times New Roman" w:hAnsi="Times New Roman" w:cs="Times New Roman"/>
            <w:sz w:val="24"/>
            <w:szCs w:val="24"/>
          </w:rPr>
          <w:t>https://www.reynolds.edu/who_we_are/map_prc.html</w:t>
        </w:r>
      </w:hyperlink>
    </w:p>
    <w:p w14:paraId="6C788800" w14:textId="77777777" w:rsidR="005E631E" w:rsidRPr="005E631E" w:rsidRDefault="005E631E" w:rsidP="00740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E21C3B" w14:textId="64159F6E" w:rsidR="00F57BDE" w:rsidRDefault="007937E9" w:rsidP="005E6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921AD3" wp14:editId="77681D2B">
            <wp:extent cx="7537269" cy="4608059"/>
            <wp:effectExtent l="0" t="0" r="0" b="2540"/>
            <wp:docPr id="1766383794" name="Picture 1" descr="Reynolds Community College Map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383794" name="Picture 1" descr="Reynolds Community College Map&#10;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588" cy="461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8A7E8" w14:textId="77777777" w:rsidR="0082651A" w:rsidRDefault="0082651A" w:rsidP="009A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140E5866" w14:textId="7033E517" w:rsidR="009A4AE1" w:rsidRDefault="009A4AE1" w:rsidP="009A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9A4AE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 xml:space="preserve">Burnette Hall, 2nd </w:t>
      </w:r>
      <w:proofErr w:type="gramStart"/>
      <w:r w:rsidRPr="009A4AE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floor</w:t>
      </w:r>
      <w:proofErr w:type="gramEnd"/>
    </w:p>
    <w:p w14:paraId="39DB43A7" w14:textId="5066EEBE" w:rsidR="009B2EDB" w:rsidRPr="009A4AE1" w:rsidRDefault="009B2EDB" w:rsidP="009A4A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Breakout Practice Rooms </w:t>
      </w:r>
    </w:p>
    <w:p w14:paraId="3422F709" w14:textId="70C725CC" w:rsidR="009A4AE1" w:rsidRPr="009A4AE1" w:rsidRDefault="009A4AE1" w:rsidP="009A4A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A4A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fldChar w:fldCharType="begin"/>
      </w:r>
      <w:r w:rsidRPr="009A4A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instrText xml:space="preserve"> INCLUDEPICTURE "https://lh7-us.googleusercontent.com/7rrXMNPfIXzkYfwze9PiRN2rtQSZstR5KiARU9Jlo1hMfzOeorEuU_xmoRpyj7L9EZJcIZviNfuV1Y_YzC2qjPTsPObY5kwVuzUGRGxazEC7-wdLQSmYrq10Q8GTuWoVryVH4H2LZcMT_yLXbtFH9Us" \* MERGEFORMATINET </w:instrText>
      </w:r>
      <w:r w:rsidRPr="009A4A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fldChar w:fldCharType="separate"/>
      </w:r>
      <w:r w:rsidRPr="009A4AE1"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47F81A1B" wp14:editId="3B0A52F2">
            <wp:extent cx="6466115" cy="4536758"/>
            <wp:effectExtent l="0" t="0" r="0" b="0"/>
            <wp:docPr id="328596926" name="Picture 1" descr="A diagram of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596926" name="Picture 1" descr="A diagram of a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37" cy="455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A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fldChar w:fldCharType="end"/>
      </w:r>
    </w:p>
    <w:sectPr w:rsidR="009A4AE1" w:rsidRPr="009A4AE1" w:rsidSect="001B323E">
      <w:pgSz w:w="15840" w:h="12240" w:orient="landscape"/>
      <w:pgMar w:top="1440" w:right="1440" w:bottom="1267" w:left="1152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C952" w14:textId="77777777" w:rsidR="001B323E" w:rsidRDefault="001B323E" w:rsidP="00056224">
      <w:pPr>
        <w:spacing w:after="0" w:line="240" w:lineRule="auto"/>
      </w:pPr>
      <w:r>
        <w:separator/>
      </w:r>
    </w:p>
  </w:endnote>
  <w:endnote w:type="continuationSeparator" w:id="0">
    <w:p w14:paraId="25A855C8" w14:textId="77777777" w:rsidR="001B323E" w:rsidRDefault="001B323E" w:rsidP="000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517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1F83D9A" w14:textId="236711ED" w:rsidR="003A32DB" w:rsidRPr="005D63A1" w:rsidRDefault="003A32DB" w:rsidP="005D63A1">
        <w:pPr>
          <w:pStyle w:val="Footer"/>
          <w:jc w:val="center"/>
          <w:rPr>
            <w:rFonts w:ascii="Times New Roman" w:hAnsi="Times New Roman" w:cs="Times New Roman"/>
          </w:rPr>
        </w:pPr>
        <w:r w:rsidRPr="005D63A1">
          <w:rPr>
            <w:rFonts w:ascii="Times New Roman" w:hAnsi="Times New Roman" w:cs="Times New Roman"/>
          </w:rPr>
          <w:fldChar w:fldCharType="begin"/>
        </w:r>
        <w:r w:rsidRPr="005D63A1">
          <w:rPr>
            <w:rFonts w:ascii="Times New Roman" w:hAnsi="Times New Roman" w:cs="Times New Roman"/>
          </w:rPr>
          <w:instrText xml:space="preserve"> PAGE   \* MERGEFORMAT </w:instrText>
        </w:r>
        <w:r w:rsidRPr="005D63A1">
          <w:rPr>
            <w:rFonts w:ascii="Times New Roman" w:hAnsi="Times New Roman" w:cs="Times New Roman"/>
          </w:rPr>
          <w:fldChar w:fldCharType="separate"/>
        </w:r>
        <w:r w:rsidRPr="005D63A1">
          <w:rPr>
            <w:rFonts w:ascii="Times New Roman" w:hAnsi="Times New Roman" w:cs="Times New Roman"/>
            <w:noProof/>
          </w:rPr>
          <w:t>2</w:t>
        </w:r>
        <w:r w:rsidRPr="005D63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3213F25" w14:textId="7C0189C9" w:rsidR="003A32DB" w:rsidRDefault="003A3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FDAB" w14:textId="77777777" w:rsidR="001B323E" w:rsidRDefault="001B323E" w:rsidP="00056224">
      <w:pPr>
        <w:spacing w:after="0" w:line="240" w:lineRule="auto"/>
      </w:pPr>
      <w:r>
        <w:separator/>
      </w:r>
    </w:p>
  </w:footnote>
  <w:footnote w:type="continuationSeparator" w:id="0">
    <w:p w14:paraId="4C70928D" w14:textId="77777777" w:rsidR="001B323E" w:rsidRDefault="001B323E" w:rsidP="000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1"/>
      <w:gridCol w:w="4762"/>
    </w:tblGrid>
    <w:tr w:rsidR="00324469" w14:paraId="42B622C7" w14:textId="77777777" w:rsidTr="00882602">
      <w:tc>
        <w:tcPr>
          <w:tcW w:w="4761" w:type="dxa"/>
        </w:tcPr>
        <w:p w14:paraId="1AFEDF1F" w14:textId="2ECF454F" w:rsidR="00324469" w:rsidRDefault="00324469" w:rsidP="00882602">
          <w:pPr>
            <w:pStyle w:val="Header"/>
            <w:jc w:val="both"/>
          </w:pPr>
          <w:r w:rsidRPr="005D63A1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 wp14:anchorId="60A2ABA8" wp14:editId="5EC2FB18">
                <wp:extent cx="2612390" cy="508000"/>
                <wp:effectExtent l="0" t="0" r="0" b="6350"/>
                <wp:docPr id="1430121611" name="Picture 14301216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2879479" name="Picture 1072879479" descr="Virginia Department of Education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39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2" w:type="dxa"/>
        </w:tcPr>
        <w:p w14:paraId="3EC26554" w14:textId="5E0E548D" w:rsidR="00324469" w:rsidRDefault="002A37D1" w:rsidP="00882602">
          <w:pPr>
            <w:pStyle w:val="Header"/>
            <w:jc w:val="right"/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66CE8DF8" wp14:editId="1D2960C0">
                <wp:extent cx="2142490" cy="866140"/>
                <wp:effectExtent l="0" t="0" r="0" b="0"/>
                <wp:docPr id="1542577539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2577539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2490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EDA324" w14:textId="79FEE19E" w:rsidR="00EB226D" w:rsidRDefault="00EB2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EDC"/>
    <w:multiLevelType w:val="hybridMultilevel"/>
    <w:tmpl w:val="36223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7E28"/>
    <w:multiLevelType w:val="multilevel"/>
    <w:tmpl w:val="41A2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50151"/>
    <w:multiLevelType w:val="multilevel"/>
    <w:tmpl w:val="6784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1451680">
    <w:abstractNumId w:val="1"/>
  </w:num>
  <w:num w:numId="2" w16cid:durableId="638151119">
    <w:abstractNumId w:val="2"/>
  </w:num>
  <w:num w:numId="3" w16cid:durableId="191431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24"/>
    <w:rsid w:val="00006495"/>
    <w:rsid w:val="00023629"/>
    <w:rsid w:val="00056224"/>
    <w:rsid w:val="00057D54"/>
    <w:rsid w:val="000716A2"/>
    <w:rsid w:val="000B6275"/>
    <w:rsid w:val="000C0A59"/>
    <w:rsid w:val="000C2A20"/>
    <w:rsid w:val="000E3D1C"/>
    <w:rsid w:val="000E67E5"/>
    <w:rsid w:val="00160519"/>
    <w:rsid w:val="001826D9"/>
    <w:rsid w:val="001A313A"/>
    <w:rsid w:val="001B323E"/>
    <w:rsid w:val="001D77B4"/>
    <w:rsid w:val="001F580D"/>
    <w:rsid w:val="001F64EE"/>
    <w:rsid w:val="002470AB"/>
    <w:rsid w:val="00276768"/>
    <w:rsid w:val="00280310"/>
    <w:rsid w:val="002A37D1"/>
    <w:rsid w:val="002B7EAB"/>
    <w:rsid w:val="002D4E2A"/>
    <w:rsid w:val="002E7DAF"/>
    <w:rsid w:val="003058D5"/>
    <w:rsid w:val="0031503D"/>
    <w:rsid w:val="00324469"/>
    <w:rsid w:val="003364CB"/>
    <w:rsid w:val="00345F10"/>
    <w:rsid w:val="00380626"/>
    <w:rsid w:val="00387FF0"/>
    <w:rsid w:val="003A32DB"/>
    <w:rsid w:val="003A3F2A"/>
    <w:rsid w:val="003D19DD"/>
    <w:rsid w:val="003D4DEF"/>
    <w:rsid w:val="003E389F"/>
    <w:rsid w:val="0042762E"/>
    <w:rsid w:val="00443F30"/>
    <w:rsid w:val="00447187"/>
    <w:rsid w:val="00447615"/>
    <w:rsid w:val="004703D4"/>
    <w:rsid w:val="004A60C0"/>
    <w:rsid w:val="004A6AD5"/>
    <w:rsid w:val="004C78D8"/>
    <w:rsid w:val="004D5952"/>
    <w:rsid w:val="004E7156"/>
    <w:rsid w:val="004F555E"/>
    <w:rsid w:val="005002DF"/>
    <w:rsid w:val="00505F24"/>
    <w:rsid w:val="00532715"/>
    <w:rsid w:val="005974E0"/>
    <w:rsid w:val="005A1AC7"/>
    <w:rsid w:val="005D3EE7"/>
    <w:rsid w:val="005D63A1"/>
    <w:rsid w:val="005E631E"/>
    <w:rsid w:val="00605BC5"/>
    <w:rsid w:val="00620860"/>
    <w:rsid w:val="006266CD"/>
    <w:rsid w:val="006421AC"/>
    <w:rsid w:val="006505F5"/>
    <w:rsid w:val="006C1F6B"/>
    <w:rsid w:val="006D1592"/>
    <w:rsid w:val="00732E6A"/>
    <w:rsid w:val="00740636"/>
    <w:rsid w:val="00744BE7"/>
    <w:rsid w:val="00760BB8"/>
    <w:rsid w:val="00793703"/>
    <w:rsid w:val="007937E9"/>
    <w:rsid w:val="007A6608"/>
    <w:rsid w:val="007A750C"/>
    <w:rsid w:val="007B17CF"/>
    <w:rsid w:val="007F37B1"/>
    <w:rsid w:val="00801E8E"/>
    <w:rsid w:val="0082651A"/>
    <w:rsid w:val="0088252A"/>
    <w:rsid w:val="00882602"/>
    <w:rsid w:val="008916E0"/>
    <w:rsid w:val="008B45EB"/>
    <w:rsid w:val="00923D3D"/>
    <w:rsid w:val="00926758"/>
    <w:rsid w:val="009A4AE1"/>
    <w:rsid w:val="009A7AA7"/>
    <w:rsid w:val="009B2EDB"/>
    <w:rsid w:val="009C0183"/>
    <w:rsid w:val="00A11923"/>
    <w:rsid w:val="00A26F95"/>
    <w:rsid w:val="00A35AD4"/>
    <w:rsid w:val="00A45058"/>
    <w:rsid w:val="00A63E2B"/>
    <w:rsid w:val="00A87A2C"/>
    <w:rsid w:val="00A96D51"/>
    <w:rsid w:val="00AC0EDB"/>
    <w:rsid w:val="00AC665E"/>
    <w:rsid w:val="00B060A0"/>
    <w:rsid w:val="00B2158E"/>
    <w:rsid w:val="00B24156"/>
    <w:rsid w:val="00B34264"/>
    <w:rsid w:val="00B65E2B"/>
    <w:rsid w:val="00B73D63"/>
    <w:rsid w:val="00BA4533"/>
    <w:rsid w:val="00BC095A"/>
    <w:rsid w:val="00BC33FC"/>
    <w:rsid w:val="00BE1B01"/>
    <w:rsid w:val="00C51C7A"/>
    <w:rsid w:val="00C52E2A"/>
    <w:rsid w:val="00C53AA8"/>
    <w:rsid w:val="00C6320F"/>
    <w:rsid w:val="00C702BC"/>
    <w:rsid w:val="00CA3F63"/>
    <w:rsid w:val="00CC61D0"/>
    <w:rsid w:val="00CD10A3"/>
    <w:rsid w:val="00CD23AD"/>
    <w:rsid w:val="00CE2653"/>
    <w:rsid w:val="00D51DB1"/>
    <w:rsid w:val="00D6566F"/>
    <w:rsid w:val="00D73750"/>
    <w:rsid w:val="00DA3A31"/>
    <w:rsid w:val="00DE3945"/>
    <w:rsid w:val="00E0424E"/>
    <w:rsid w:val="00E1769D"/>
    <w:rsid w:val="00E20144"/>
    <w:rsid w:val="00E477BD"/>
    <w:rsid w:val="00EB226D"/>
    <w:rsid w:val="00ED4EEB"/>
    <w:rsid w:val="00F121F1"/>
    <w:rsid w:val="00F371B7"/>
    <w:rsid w:val="00F57BDE"/>
    <w:rsid w:val="00F6749B"/>
    <w:rsid w:val="00FA5471"/>
    <w:rsid w:val="00FB1F2F"/>
    <w:rsid w:val="00FC0E74"/>
    <w:rsid w:val="00FC5D6B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294B0"/>
  <w15:chartTrackingRefBased/>
  <w15:docId w15:val="{C3F0D14A-D0CD-4DE4-BF56-CF5AF8D5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224"/>
  </w:style>
  <w:style w:type="paragraph" w:styleId="Footer">
    <w:name w:val="footer"/>
    <w:basedOn w:val="Normal"/>
    <w:link w:val="FooterChar"/>
    <w:uiPriority w:val="99"/>
    <w:unhideWhenUsed/>
    <w:rsid w:val="00056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24"/>
  </w:style>
  <w:style w:type="table" w:styleId="TableGrid">
    <w:name w:val="Table Grid"/>
    <w:basedOn w:val="TableNormal"/>
    <w:uiPriority w:val="39"/>
    <w:rsid w:val="001A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54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A750C"/>
    <w:rPr>
      <w:b/>
      <w:bCs/>
    </w:rPr>
  </w:style>
  <w:style w:type="character" w:styleId="Hyperlink">
    <w:name w:val="Hyperlink"/>
    <w:basedOn w:val="DefaultParagraphFont"/>
    <w:uiPriority w:val="99"/>
    <w:unhideWhenUsed/>
    <w:rsid w:val="007A7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5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6A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6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6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AD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21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74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04599227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65495315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a/literacypro.com/lps-support/lps-help-center?pli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valrc.org/resource/laces-data-system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927476679" TargetMode="External"/><Relationship Id="rId14" Type="http://schemas.openxmlformats.org/officeDocument/2006/relationships/hyperlink" Target="https://www.reynolds.edu/who_we_are/map_prc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Lee</dc:creator>
  <cp:keywords/>
  <dc:description/>
  <cp:lastModifiedBy>Kate Rolander</cp:lastModifiedBy>
  <cp:revision>6</cp:revision>
  <dcterms:created xsi:type="dcterms:W3CDTF">2024-03-15T17:29:00Z</dcterms:created>
  <dcterms:modified xsi:type="dcterms:W3CDTF">2024-04-02T12:52:00Z</dcterms:modified>
</cp:coreProperties>
</file>